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19" w:rsidRPr="0003239D" w:rsidRDefault="00543324" w:rsidP="0054332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3239D">
        <w:rPr>
          <w:rFonts w:ascii="Arial" w:hAnsi="Arial" w:cs="Arial"/>
          <w:b/>
          <w:sz w:val="28"/>
          <w:szCs w:val="28"/>
          <w:lang w:val="ro-RO"/>
        </w:rPr>
        <w:t>LISTĂ MAGISTRAȚI SELECTAȚI</w:t>
      </w:r>
    </w:p>
    <w:p w:rsidR="00543324" w:rsidRPr="0003239D" w:rsidRDefault="00543324" w:rsidP="0054332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3239D">
        <w:rPr>
          <w:rFonts w:ascii="Arial" w:hAnsi="Arial" w:cs="Arial"/>
          <w:b/>
          <w:sz w:val="28"/>
          <w:szCs w:val="28"/>
          <w:lang w:val="ro-RO"/>
        </w:rPr>
        <w:t>Combaterea violenței în familie</w:t>
      </w:r>
    </w:p>
    <w:p w:rsidR="00543324" w:rsidRPr="0003239D" w:rsidRDefault="00824CA3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23-25</w:t>
      </w:r>
      <w:r w:rsidR="006C5CC5" w:rsidRPr="0003239D">
        <w:rPr>
          <w:rFonts w:ascii="Arial" w:hAnsi="Arial" w:cs="Arial"/>
          <w:sz w:val="28"/>
          <w:szCs w:val="28"/>
          <w:lang w:val="ro-RO"/>
        </w:rPr>
        <w:t xml:space="preserve"> </w:t>
      </w:r>
      <w:r w:rsidR="0003239D" w:rsidRPr="0003239D">
        <w:rPr>
          <w:rFonts w:ascii="Arial" w:hAnsi="Arial" w:cs="Arial"/>
          <w:sz w:val="28"/>
          <w:szCs w:val="28"/>
          <w:lang w:val="ro-RO"/>
        </w:rPr>
        <w:t>mai</w:t>
      </w:r>
      <w:r w:rsidR="00543324" w:rsidRPr="0003239D">
        <w:rPr>
          <w:rFonts w:ascii="Arial" w:hAnsi="Arial" w:cs="Arial"/>
          <w:sz w:val="28"/>
          <w:szCs w:val="28"/>
          <w:lang w:val="ro-RO"/>
        </w:rPr>
        <w:t xml:space="preserve"> 2016, Brașov</w:t>
      </w:r>
    </w:p>
    <w:p w:rsidR="00543324" w:rsidRPr="0003239D" w:rsidRDefault="00543324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39"/>
        <w:gridCol w:w="2884"/>
      </w:tblGrid>
      <w:tr w:rsidR="00721995" w:rsidRPr="00824CA3" w:rsidTr="00824CA3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721995" w:rsidRPr="00871D3B" w:rsidRDefault="00871D3B" w:rsidP="00824CA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71D3B"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721995" w:rsidRPr="00871D3B" w:rsidRDefault="00871D3B" w:rsidP="00824CA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71D3B">
              <w:rPr>
                <w:rFonts w:ascii="Arial" w:hAnsi="Arial" w:cs="Arial"/>
                <w:b/>
                <w:sz w:val="24"/>
                <w:szCs w:val="24"/>
                <w:lang w:val="ro-RO"/>
              </w:rPr>
              <w:t>NUME</w:t>
            </w:r>
          </w:p>
        </w:tc>
        <w:tc>
          <w:tcPr>
            <w:tcW w:w="2639" w:type="dxa"/>
            <w:shd w:val="clear" w:color="auto" w:fill="D0CECE" w:themeFill="background2" w:themeFillShade="E6"/>
            <w:vAlign w:val="center"/>
          </w:tcPr>
          <w:p w:rsidR="00721995" w:rsidRPr="00871D3B" w:rsidRDefault="00871D3B" w:rsidP="00824CA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71D3B">
              <w:rPr>
                <w:rFonts w:ascii="Arial" w:hAnsi="Arial" w:cs="Arial"/>
                <w:b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884" w:type="dxa"/>
            <w:shd w:val="clear" w:color="auto" w:fill="D0CECE" w:themeFill="background2" w:themeFillShade="E6"/>
            <w:vAlign w:val="center"/>
          </w:tcPr>
          <w:p w:rsidR="00871D3B" w:rsidRDefault="00871D3B" w:rsidP="00824CA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721995" w:rsidRPr="00871D3B" w:rsidRDefault="00871D3B" w:rsidP="00824CA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871D3B">
              <w:rPr>
                <w:rFonts w:ascii="Arial" w:hAnsi="Arial" w:cs="Arial"/>
                <w:b/>
                <w:sz w:val="24"/>
                <w:szCs w:val="24"/>
                <w:lang w:val="ro-RO"/>
              </w:rPr>
              <w:t>INSTANȚĂ</w:t>
            </w:r>
          </w:p>
          <w:p w:rsidR="00721995" w:rsidRPr="00871D3B" w:rsidRDefault="00721995" w:rsidP="00824CA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824CA3" w:rsidRPr="00824CA3" w:rsidTr="00824CA3">
        <w:trPr>
          <w:trHeight w:val="567"/>
        </w:trPr>
        <w:tc>
          <w:tcPr>
            <w:tcW w:w="846" w:type="dxa"/>
            <w:vAlign w:val="center"/>
          </w:tcPr>
          <w:p w:rsidR="00824CA3" w:rsidRPr="00824CA3" w:rsidRDefault="00824CA3" w:rsidP="00824CA3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GHERASIM (MOLNAR)</w:t>
            </w:r>
          </w:p>
        </w:tc>
        <w:tc>
          <w:tcPr>
            <w:tcW w:w="2639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Delia</w:t>
            </w:r>
          </w:p>
        </w:tc>
        <w:tc>
          <w:tcPr>
            <w:tcW w:w="2884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24CA3">
              <w:rPr>
                <w:rFonts w:ascii="Arial" w:hAnsi="Arial" w:cs="Arial"/>
                <w:sz w:val="24"/>
                <w:szCs w:val="24"/>
              </w:rPr>
              <w:t>Judecatoria Constanta</w:t>
            </w:r>
          </w:p>
        </w:tc>
      </w:tr>
      <w:tr w:rsidR="00824CA3" w:rsidRPr="00824CA3" w:rsidTr="00824CA3">
        <w:trPr>
          <w:trHeight w:val="567"/>
        </w:trPr>
        <w:tc>
          <w:tcPr>
            <w:tcW w:w="846" w:type="dxa"/>
            <w:vAlign w:val="center"/>
          </w:tcPr>
          <w:p w:rsidR="00824CA3" w:rsidRPr="00824CA3" w:rsidRDefault="00824CA3" w:rsidP="00824CA3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APOSTOL (ŢIGĂNUŞ)</w:t>
            </w:r>
          </w:p>
        </w:tc>
        <w:tc>
          <w:tcPr>
            <w:tcW w:w="2639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4CA3">
              <w:rPr>
                <w:rFonts w:ascii="Arial" w:hAnsi="Arial" w:cs="Arial"/>
                <w:b/>
                <w:sz w:val="24"/>
                <w:szCs w:val="24"/>
              </w:rPr>
              <w:t>Giorgiana</w:t>
            </w:r>
            <w:proofErr w:type="spellEnd"/>
            <w:r w:rsidRPr="00824CA3">
              <w:rPr>
                <w:rFonts w:ascii="Arial" w:hAnsi="Arial" w:cs="Arial"/>
                <w:b/>
                <w:sz w:val="24"/>
                <w:szCs w:val="24"/>
              </w:rPr>
              <w:t>-Violeta</w:t>
            </w:r>
          </w:p>
        </w:tc>
        <w:tc>
          <w:tcPr>
            <w:tcW w:w="2884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24CA3">
              <w:rPr>
                <w:rFonts w:ascii="Arial" w:hAnsi="Arial" w:cs="Arial"/>
                <w:sz w:val="24"/>
                <w:szCs w:val="24"/>
              </w:rPr>
              <w:t>Parchetul de pe lângă Judecatoria Constanta</w:t>
            </w:r>
          </w:p>
        </w:tc>
      </w:tr>
      <w:tr w:rsidR="00824CA3" w:rsidRPr="00824CA3" w:rsidTr="00824CA3">
        <w:trPr>
          <w:trHeight w:val="567"/>
        </w:trPr>
        <w:tc>
          <w:tcPr>
            <w:tcW w:w="846" w:type="dxa"/>
            <w:vAlign w:val="center"/>
          </w:tcPr>
          <w:p w:rsidR="00824CA3" w:rsidRPr="00824CA3" w:rsidRDefault="00824CA3" w:rsidP="00824CA3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DAVID</w:t>
            </w:r>
          </w:p>
        </w:tc>
        <w:tc>
          <w:tcPr>
            <w:tcW w:w="2639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Anton Cristian</w:t>
            </w:r>
          </w:p>
        </w:tc>
        <w:tc>
          <w:tcPr>
            <w:tcW w:w="2884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24CA3">
              <w:rPr>
                <w:rFonts w:ascii="Arial" w:hAnsi="Arial" w:cs="Arial"/>
                <w:sz w:val="24"/>
                <w:szCs w:val="24"/>
              </w:rPr>
              <w:t>Judecatoria Mangalia</w:t>
            </w:r>
          </w:p>
        </w:tc>
      </w:tr>
      <w:tr w:rsidR="00824CA3" w:rsidRPr="00824CA3" w:rsidTr="00824CA3">
        <w:trPr>
          <w:trHeight w:val="567"/>
        </w:trPr>
        <w:tc>
          <w:tcPr>
            <w:tcW w:w="846" w:type="dxa"/>
            <w:vAlign w:val="center"/>
          </w:tcPr>
          <w:p w:rsidR="00824CA3" w:rsidRPr="00824CA3" w:rsidRDefault="00824CA3" w:rsidP="00824CA3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BOJIN</w:t>
            </w:r>
          </w:p>
        </w:tc>
        <w:tc>
          <w:tcPr>
            <w:tcW w:w="2639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 xml:space="preserve">Claudia </w:t>
            </w:r>
            <w:proofErr w:type="spellStart"/>
            <w:r w:rsidRPr="00824CA3">
              <w:rPr>
                <w:rFonts w:ascii="Arial" w:hAnsi="Arial" w:cs="Arial"/>
                <w:b/>
                <w:sz w:val="24"/>
                <w:szCs w:val="24"/>
              </w:rPr>
              <w:t>Ionela</w:t>
            </w:r>
            <w:proofErr w:type="spellEnd"/>
          </w:p>
        </w:tc>
        <w:tc>
          <w:tcPr>
            <w:tcW w:w="2884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24CA3">
              <w:rPr>
                <w:rFonts w:ascii="Arial" w:hAnsi="Arial" w:cs="Arial"/>
                <w:sz w:val="24"/>
                <w:szCs w:val="24"/>
              </w:rPr>
              <w:t>Judecatoria Constanta</w:t>
            </w:r>
          </w:p>
        </w:tc>
      </w:tr>
      <w:tr w:rsidR="00824CA3" w:rsidRPr="00824CA3" w:rsidTr="00824CA3">
        <w:trPr>
          <w:trHeight w:val="567"/>
        </w:trPr>
        <w:tc>
          <w:tcPr>
            <w:tcW w:w="846" w:type="dxa"/>
            <w:vAlign w:val="center"/>
          </w:tcPr>
          <w:p w:rsidR="00824CA3" w:rsidRPr="00824CA3" w:rsidRDefault="00824CA3" w:rsidP="00824CA3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CHIŢU</w:t>
            </w:r>
          </w:p>
        </w:tc>
        <w:tc>
          <w:tcPr>
            <w:tcW w:w="2639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Elena</w:t>
            </w:r>
          </w:p>
        </w:tc>
        <w:tc>
          <w:tcPr>
            <w:tcW w:w="2884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24CA3">
              <w:rPr>
                <w:rFonts w:ascii="Arial" w:hAnsi="Arial" w:cs="Arial"/>
                <w:sz w:val="24"/>
                <w:szCs w:val="24"/>
              </w:rPr>
              <w:t xml:space="preserve">Parchetul de pe lângă Judecatoria </w:t>
            </w:r>
            <w:proofErr w:type="spellStart"/>
            <w:r w:rsidRPr="00824CA3">
              <w:rPr>
                <w:rFonts w:ascii="Arial" w:hAnsi="Arial" w:cs="Arial"/>
                <w:sz w:val="24"/>
                <w:szCs w:val="24"/>
              </w:rPr>
              <w:t>Macin</w:t>
            </w:r>
            <w:proofErr w:type="spellEnd"/>
          </w:p>
        </w:tc>
      </w:tr>
      <w:tr w:rsidR="00824CA3" w:rsidRPr="00824CA3" w:rsidTr="00824CA3">
        <w:trPr>
          <w:trHeight w:val="567"/>
        </w:trPr>
        <w:tc>
          <w:tcPr>
            <w:tcW w:w="846" w:type="dxa"/>
            <w:vAlign w:val="center"/>
          </w:tcPr>
          <w:p w:rsidR="00824CA3" w:rsidRPr="00824CA3" w:rsidRDefault="00824CA3" w:rsidP="00824CA3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JALBĂ</w:t>
            </w:r>
          </w:p>
        </w:tc>
        <w:tc>
          <w:tcPr>
            <w:tcW w:w="2639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Lucian</w:t>
            </w:r>
          </w:p>
        </w:tc>
        <w:tc>
          <w:tcPr>
            <w:tcW w:w="2884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24CA3">
              <w:rPr>
                <w:rFonts w:ascii="Arial" w:hAnsi="Arial" w:cs="Arial"/>
                <w:sz w:val="24"/>
                <w:szCs w:val="24"/>
              </w:rPr>
              <w:t>Judecatoria Mangalia</w:t>
            </w:r>
          </w:p>
        </w:tc>
      </w:tr>
      <w:tr w:rsidR="00824CA3" w:rsidRPr="00824CA3" w:rsidTr="00824CA3">
        <w:trPr>
          <w:trHeight w:val="567"/>
        </w:trPr>
        <w:tc>
          <w:tcPr>
            <w:tcW w:w="846" w:type="dxa"/>
            <w:vAlign w:val="center"/>
          </w:tcPr>
          <w:p w:rsidR="00824CA3" w:rsidRPr="00824CA3" w:rsidRDefault="00824CA3" w:rsidP="00824CA3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ANDREI</w:t>
            </w:r>
          </w:p>
        </w:tc>
        <w:tc>
          <w:tcPr>
            <w:tcW w:w="2639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Camelia</w:t>
            </w:r>
          </w:p>
        </w:tc>
        <w:tc>
          <w:tcPr>
            <w:tcW w:w="2884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24CA3">
              <w:rPr>
                <w:rFonts w:ascii="Arial" w:hAnsi="Arial" w:cs="Arial"/>
                <w:sz w:val="24"/>
                <w:szCs w:val="24"/>
              </w:rPr>
              <w:t>Parchetul de pe lângă Judecatoria Constanta</w:t>
            </w:r>
          </w:p>
        </w:tc>
      </w:tr>
      <w:tr w:rsidR="00824CA3" w:rsidRPr="00824CA3" w:rsidTr="00824CA3">
        <w:trPr>
          <w:trHeight w:val="567"/>
        </w:trPr>
        <w:tc>
          <w:tcPr>
            <w:tcW w:w="846" w:type="dxa"/>
            <w:vAlign w:val="center"/>
          </w:tcPr>
          <w:p w:rsidR="00824CA3" w:rsidRPr="00824CA3" w:rsidRDefault="00824CA3" w:rsidP="00824CA3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IORDAN</w:t>
            </w:r>
          </w:p>
        </w:tc>
        <w:tc>
          <w:tcPr>
            <w:tcW w:w="2639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Andrei</w:t>
            </w:r>
          </w:p>
        </w:tc>
        <w:tc>
          <w:tcPr>
            <w:tcW w:w="2884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24CA3">
              <w:rPr>
                <w:rFonts w:ascii="Arial" w:hAnsi="Arial" w:cs="Arial"/>
                <w:sz w:val="24"/>
                <w:szCs w:val="24"/>
              </w:rPr>
              <w:t xml:space="preserve">Tribunalul </w:t>
            </w:r>
            <w:proofErr w:type="spellStart"/>
            <w:r w:rsidRPr="00824CA3">
              <w:rPr>
                <w:rFonts w:ascii="Arial" w:hAnsi="Arial" w:cs="Arial"/>
                <w:sz w:val="24"/>
                <w:szCs w:val="24"/>
              </w:rPr>
              <w:t>Tulcea</w:t>
            </w:r>
            <w:proofErr w:type="spellEnd"/>
          </w:p>
        </w:tc>
      </w:tr>
      <w:tr w:rsidR="00824CA3" w:rsidRPr="00824CA3" w:rsidTr="00824CA3">
        <w:trPr>
          <w:trHeight w:val="567"/>
        </w:trPr>
        <w:tc>
          <w:tcPr>
            <w:tcW w:w="846" w:type="dxa"/>
            <w:vAlign w:val="center"/>
          </w:tcPr>
          <w:p w:rsidR="00824CA3" w:rsidRPr="00824CA3" w:rsidRDefault="00824CA3" w:rsidP="00824CA3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POPESCU</w:t>
            </w:r>
          </w:p>
        </w:tc>
        <w:tc>
          <w:tcPr>
            <w:tcW w:w="2639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4CA3">
              <w:rPr>
                <w:rFonts w:ascii="Arial" w:hAnsi="Arial" w:cs="Arial"/>
                <w:b/>
                <w:sz w:val="24"/>
                <w:szCs w:val="24"/>
              </w:rPr>
              <w:t>Crina</w:t>
            </w:r>
            <w:proofErr w:type="spellEnd"/>
          </w:p>
        </w:tc>
        <w:tc>
          <w:tcPr>
            <w:tcW w:w="2884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24CA3">
              <w:rPr>
                <w:rFonts w:ascii="Arial" w:hAnsi="Arial" w:cs="Arial"/>
                <w:sz w:val="24"/>
                <w:szCs w:val="24"/>
              </w:rPr>
              <w:t>Tribunalul Constanta</w:t>
            </w:r>
          </w:p>
        </w:tc>
      </w:tr>
      <w:tr w:rsidR="00824CA3" w:rsidRPr="00824CA3" w:rsidTr="00824CA3">
        <w:trPr>
          <w:trHeight w:val="567"/>
        </w:trPr>
        <w:tc>
          <w:tcPr>
            <w:tcW w:w="846" w:type="dxa"/>
            <w:vAlign w:val="center"/>
          </w:tcPr>
          <w:p w:rsidR="00824CA3" w:rsidRPr="00824CA3" w:rsidRDefault="00824CA3" w:rsidP="00824CA3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STEPANENCU</w:t>
            </w:r>
          </w:p>
        </w:tc>
        <w:tc>
          <w:tcPr>
            <w:tcW w:w="2639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2884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24CA3">
              <w:rPr>
                <w:rFonts w:ascii="Arial" w:hAnsi="Arial" w:cs="Arial"/>
                <w:sz w:val="24"/>
                <w:szCs w:val="24"/>
              </w:rPr>
              <w:t xml:space="preserve">Parchetul de pe lângă Judecatoria </w:t>
            </w:r>
            <w:proofErr w:type="spellStart"/>
            <w:r w:rsidRPr="00824CA3">
              <w:rPr>
                <w:rFonts w:ascii="Arial" w:hAnsi="Arial" w:cs="Arial"/>
                <w:sz w:val="24"/>
                <w:szCs w:val="24"/>
              </w:rPr>
              <w:t>Tulcea</w:t>
            </w:r>
            <w:proofErr w:type="spellEnd"/>
          </w:p>
        </w:tc>
      </w:tr>
      <w:tr w:rsidR="00824CA3" w:rsidRPr="00824CA3" w:rsidTr="00824CA3">
        <w:trPr>
          <w:trHeight w:val="567"/>
        </w:trPr>
        <w:tc>
          <w:tcPr>
            <w:tcW w:w="846" w:type="dxa"/>
            <w:vAlign w:val="center"/>
          </w:tcPr>
          <w:p w:rsidR="00824CA3" w:rsidRPr="00824CA3" w:rsidRDefault="00824CA3" w:rsidP="00824CA3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BLENDEA</w:t>
            </w:r>
          </w:p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824CA3">
              <w:rPr>
                <w:rFonts w:ascii="Arial" w:hAnsi="Arial" w:cs="Arial"/>
                <w:b/>
                <w:sz w:val="24"/>
                <w:szCs w:val="24"/>
              </w:rPr>
              <w:t>Oana</w:t>
            </w:r>
          </w:p>
        </w:tc>
        <w:tc>
          <w:tcPr>
            <w:tcW w:w="2884" w:type="dxa"/>
            <w:vAlign w:val="center"/>
          </w:tcPr>
          <w:p w:rsidR="00824CA3" w:rsidRPr="00824CA3" w:rsidRDefault="00824CA3" w:rsidP="00824CA3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24CA3">
              <w:rPr>
                <w:rFonts w:ascii="Arial" w:hAnsi="Arial" w:cs="Arial"/>
                <w:sz w:val="24"/>
                <w:szCs w:val="24"/>
              </w:rPr>
              <w:t>Parchetul de pe lângă Tribunalul Constanta</w:t>
            </w:r>
          </w:p>
        </w:tc>
      </w:tr>
    </w:tbl>
    <w:p w:rsidR="00543324" w:rsidRPr="0003239D" w:rsidRDefault="00543324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543324" w:rsidRPr="0003239D" w:rsidRDefault="00543324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03239D" w:rsidRPr="0003239D" w:rsidRDefault="0003239D">
      <w:pPr>
        <w:jc w:val="center"/>
        <w:rPr>
          <w:rFonts w:ascii="Arial" w:hAnsi="Arial" w:cs="Arial"/>
          <w:sz w:val="28"/>
          <w:szCs w:val="28"/>
          <w:lang w:val="ro-RO"/>
        </w:rPr>
      </w:pPr>
    </w:p>
    <w:sectPr w:rsidR="0003239D" w:rsidRPr="0003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4E90"/>
    <w:multiLevelType w:val="hybridMultilevel"/>
    <w:tmpl w:val="6412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24"/>
    <w:rsid w:val="0003239D"/>
    <w:rsid w:val="00317825"/>
    <w:rsid w:val="005053E3"/>
    <w:rsid w:val="00543324"/>
    <w:rsid w:val="006C5CC5"/>
    <w:rsid w:val="0070128A"/>
    <w:rsid w:val="00721995"/>
    <w:rsid w:val="007E7E7A"/>
    <w:rsid w:val="00824CA3"/>
    <w:rsid w:val="00871D3B"/>
    <w:rsid w:val="008948CF"/>
    <w:rsid w:val="00D74580"/>
    <w:rsid w:val="00DD4CB1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A599-57B9-462E-9615-77312DFE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2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2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3</cp:revision>
  <dcterms:created xsi:type="dcterms:W3CDTF">2016-04-26T12:23:00Z</dcterms:created>
  <dcterms:modified xsi:type="dcterms:W3CDTF">2016-04-26T12:24:00Z</dcterms:modified>
</cp:coreProperties>
</file>