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p>
    <w:p w:rsidR="006A3427" w:rsidRPr="006E1FBA" w:rsidRDefault="006A3427" w:rsidP="006A3427">
      <w:pPr>
        <w:pStyle w:val="Heading1"/>
        <w:rPr>
          <w:bCs w:val="0"/>
          <w:caps w:val="0"/>
          <w:color w:val="000000"/>
          <w:sz w:val="22"/>
          <w:szCs w:val="22"/>
          <w:u w:val="none"/>
          <w:lang w:eastAsia="ro-RO"/>
        </w:rPr>
      </w:pPr>
      <w:r w:rsidRPr="006E1FBA">
        <w:rPr>
          <w:bCs w:val="0"/>
          <w:caps w:val="0"/>
          <w:color w:val="000000"/>
          <w:sz w:val="22"/>
          <w:szCs w:val="22"/>
          <w:u w:val="none"/>
          <w:lang w:eastAsia="ro-RO"/>
        </w:rPr>
        <w:t>EUROPÉANISATION DU DROIT SOCIAL - BASES ET PERSPECTIVES- CP/2017/01</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443259" w:rsidP="00C709ED">
      <w:pPr>
        <w:pStyle w:val="Default"/>
        <w:jc w:val="both"/>
        <w:rPr>
          <w:rFonts w:ascii="Arial" w:hAnsi="Arial" w:cs="Arial"/>
          <w:color w:val="auto"/>
          <w:sz w:val="22"/>
          <w:szCs w:val="22"/>
        </w:rPr>
      </w:pPr>
      <w:r>
        <w:rPr>
          <w:rFonts w:ascii="Arial" w:hAnsi="Arial" w:cs="Arial"/>
          <w:b/>
          <w:color w:val="auto"/>
          <w:sz w:val="22"/>
          <w:szCs w:val="22"/>
        </w:rPr>
        <w:t>20-24 martie 2017</w:t>
      </w:r>
      <w:r w:rsidR="00B11378" w:rsidRPr="00C32279">
        <w:rPr>
          <w:rFonts w:ascii="Arial" w:hAnsi="Arial" w:cs="Arial"/>
          <w:color w:val="auto"/>
          <w:sz w:val="22"/>
          <w:szCs w:val="22"/>
        </w:rPr>
        <w:t xml:space="preserve">, </w:t>
      </w:r>
      <w:r>
        <w:rPr>
          <w:rFonts w:ascii="Arial" w:hAnsi="Arial" w:cs="Arial"/>
          <w:b/>
          <w:sz w:val="22"/>
          <w:szCs w:val="22"/>
        </w:rPr>
        <w:t>Wustrau</w:t>
      </w:r>
      <w:r w:rsidR="00BE06E2">
        <w:rPr>
          <w:rFonts w:ascii="Arial" w:hAnsi="Arial" w:cs="Arial"/>
          <w:b/>
          <w:sz w:val="22"/>
          <w:szCs w:val="22"/>
        </w:rPr>
        <w:t xml:space="preserve"> </w:t>
      </w:r>
      <w:r w:rsidR="00621DB3" w:rsidRPr="00C32279">
        <w:rPr>
          <w:rFonts w:ascii="Arial" w:hAnsi="Arial" w:cs="Arial"/>
          <w:color w:val="auto"/>
          <w:sz w:val="22"/>
          <w:szCs w:val="22"/>
        </w:rPr>
        <w:t>(</w:t>
      </w:r>
      <w:r>
        <w:rPr>
          <w:rFonts w:ascii="Arial" w:hAnsi="Arial" w:cs="Arial"/>
          <w:color w:val="auto"/>
          <w:sz w:val="22"/>
          <w:szCs w:val="22"/>
        </w:rPr>
        <w:t>Germania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6D08E3" w:rsidP="007C0F08">
      <w:pPr>
        <w:rPr>
          <w:sz w:val="22"/>
          <w:szCs w:val="22"/>
          <w:lang w:val="ro-RO"/>
        </w:rPr>
      </w:pPr>
      <w:r>
        <w:rPr>
          <w:sz w:val="22"/>
          <w:szCs w:val="22"/>
          <w:lang w:val="ro-RO"/>
        </w:rPr>
        <w:t>Germană (cu traducere în limba engleză)</w:t>
      </w:r>
    </w:p>
    <w:p w:rsidR="00B11378" w:rsidRPr="00C32279" w:rsidRDefault="00B11378" w:rsidP="007C0F08">
      <w:pPr>
        <w:pStyle w:val="Heading1"/>
        <w:rPr>
          <w:sz w:val="22"/>
          <w:szCs w:val="22"/>
        </w:rPr>
      </w:pPr>
      <w:r w:rsidRPr="00C32279">
        <w:rPr>
          <w:sz w:val="22"/>
          <w:szCs w:val="22"/>
        </w:rPr>
        <w:t>Organizator</w:t>
      </w:r>
    </w:p>
    <w:p w:rsidR="00B11378" w:rsidRPr="00C32279" w:rsidRDefault="00AD701F" w:rsidP="0024653B">
      <w:pPr>
        <w:pStyle w:val="Heading1"/>
        <w:rPr>
          <w:b w:val="0"/>
          <w:bCs w:val="0"/>
          <w:caps w:val="0"/>
          <w:sz w:val="22"/>
          <w:szCs w:val="22"/>
          <w:u w:val="none"/>
        </w:rPr>
      </w:pPr>
      <w:r w:rsidRPr="00C32279">
        <w:rPr>
          <w:b w:val="0"/>
          <w:bCs w:val="0"/>
          <w:caps w:val="0"/>
          <w:sz w:val="22"/>
          <w:szCs w:val="22"/>
          <w:u w:val="none"/>
        </w:rPr>
        <w:t>Rețeaua Europe</w:t>
      </w:r>
      <w:r w:rsidR="006A76B6">
        <w:rPr>
          <w:b w:val="0"/>
          <w:bCs w:val="0"/>
          <w:caps w:val="0"/>
          <w:sz w:val="22"/>
          <w:szCs w:val="22"/>
          <w:u w:val="none"/>
        </w:rPr>
        <w:t xml:space="preserve">ană de Formare Judiciară (EJTN), </w:t>
      </w:r>
      <w:r w:rsidR="00120D30">
        <w:rPr>
          <w:b w:val="0"/>
          <w:bCs w:val="0"/>
          <w:caps w:val="0"/>
          <w:sz w:val="22"/>
          <w:szCs w:val="22"/>
          <w:u w:val="none"/>
        </w:rPr>
        <w:t>Ministerul Justiţiei şi Protecţia Consumatorului din Germania</w:t>
      </w:r>
    </w:p>
    <w:p w:rsidR="00B11378" w:rsidRPr="00C32279" w:rsidRDefault="00B11378" w:rsidP="008C0CE0">
      <w:pPr>
        <w:rPr>
          <w:sz w:val="22"/>
          <w:szCs w:val="22"/>
          <w:lang w:val="ro-RO"/>
        </w:rPr>
      </w:pPr>
      <w:r w:rsidRPr="00C32279">
        <w:rPr>
          <w:b/>
          <w:bCs/>
          <w:sz w:val="22"/>
          <w:szCs w:val="22"/>
          <w:u w:val="single"/>
          <w:lang w:val="ro-RO"/>
        </w:rPr>
        <w:t>DESCRIERE</w:t>
      </w:r>
    </w:p>
    <w:p w:rsidR="00B11378" w:rsidRDefault="00B11378" w:rsidP="008C0CE0">
      <w:pPr>
        <w:rPr>
          <w:sz w:val="22"/>
          <w:szCs w:val="22"/>
          <w:lang w:val="ro-RO"/>
        </w:rPr>
      </w:pPr>
    </w:p>
    <w:p w:rsidR="00305BE3" w:rsidRDefault="009621B1" w:rsidP="00FA09C1">
      <w:pPr>
        <w:rPr>
          <w:sz w:val="22"/>
          <w:szCs w:val="22"/>
          <w:lang w:val="ro-RO"/>
        </w:rPr>
      </w:pPr>
      <w:r>
        <w:rPr>
          <w:sz w:val="22"/>
          <w:szCs w:val="22"/>
          <w:lang w:val="ro-RO"/>
        </w:rPr>
        <w:t xml:space="preserve">Această conferinţă, care este organizată în cadrul </w:t>
      </w:r>
      <w:r w:rsidR="00360751">
        <w:rPr>
          <w:sz w:val="22"/>
          <w:szCs w:val="22"/>
          <w:lang w:val="ro-RO"/>
        </w:rPr>
        <w:t xml:space="preserve">EJTN, </w:t>
      </w:r>
      <w:r w:rsidR="008E4079">
        <w:rPr>
          <w:sz w:val="22"/>
          <w:szCs w:val="22"/>
          <w:lang w:val="ro-RO"/>
        </w:rPr>
        <w:t xml:space="preserve">se adresează </w:t>
      </w:r>
      <w:r w:rsidR="00305BE3">
        <w:rPr>
          <w:sz w:val="22"/>
          <w:szCs w:val="22"/>
          <w:lang w:val="ro-RO"/>
        </w:rPr>
        <w:t>judecătorilor</w:t>
      </w:r>
      <w:r w:rsidR="008E4079">
        <w:rPr>
          <w:sz w:val="22"/>
          <w:szCs w:val="22"/>
          <w:lang w:val="ro-RO"/>
        </w:rPr>
        <w:t xml:space="preserve"> </w:t>
      </w:r>
      <w:r w:rsidR="00305BE3">
        <w:rPr>
          <w:sz w:val="22"/>
          <w:szCs w:val="22"/>
          <w:lang w:val="ro-RO"/>
        </w:rPr>
        <w:t xml:space="preserve">din dreptul muncii </w:t>
      </w:r>
      <w:r w:rsidR="000F57E1">
        <w:rPr>
          <w:sz w:val="22"/>
          <w:szCs w:val="22"/>
          <w:lang w:val="ro-RO"/>
        </w:rPr>
        <w:t xml:space="preserve">şi asigurărilor sociale </w:t>
      </w:r>
      <w:r w:rsidR="00305BE3">
        <w:rPr>
          <w:sz w:val="22"/>
          <w:szCs w:val="22"/>
          <w:lang w:val="ro-RO"/>
        </w:rPr>
        <w:t xml:space="preserve">de la toate nivelurile de jurisdicţie. </w:t>
      </w:r>
    </w:p>
    <w:p w:rsidR="0022772F" w:rsidRDefault="00C02603" w:rsidP="0022772F">
      <w:pPr>
        <w:rPr>
          <w:sz w:val="22"/>
          <w:szCs w:val="22"/>
          <w:lang w:val="ro-RO"/>
        </w:rPr>
      </w:pPr>
      <w:r>
        <w:rPr>
          <w:sz w:val="22"/>
          <w:szCs w:val="22"/>
          <w:lang w:val="ro-RO"/>
        </w:rPr>
        <w:t xml:space="preserve">Scopul conferinţei </w:t>
      </w:r>
      <w:r w:rsidR="0022772F">
        <w:rPr>
          <w:sz w:val="22"/>
          <w:szCs w:val="22"/>
          <w:lang w:val="ro-RO"/>
        </w:rPr>
        <w:t>este acela de a pune la dispoziţia judecătorilor specializaţi în dreptul</w:t>
      </w:r>
      <w:r w:rsidR="00743A68">
        <w:rPr>
          <w:sz w:val="22"/>
          <w:szCs w:val="22"/>
          <w:lang w:val="ro-RO"/>
        </w:rPr>
        <w:t xml:space="preserve"> </w:t>
      </w:r>
      <w:r w:rsidR="0022772F">
        <w:rPr>
          <w:sz w:val="22"/>
          <w:szCs w:val="22"/>
          <w:lang w:val="ro-RO"/>
        </w:rPr>
        <w:t xml:space="preserve">muncii </w:t>
      </w:r>
      <w:r>
        <w:rPr>
          <w:sz w:val="22"/>
          <w:szCs w:val="22"/>
          <w:lang w:val="ro-RO"/>
        </w:rPr>
        <w:t xml:space="preserve">şi asigurărilor sociale </w:t>
      </w:r>
      <w:r w:rsidR="0022772F">
        <w:rPr>
          <w:sz w:val="22"/>
          <w:szCs w:val="22"/>
          <w:lang w:val="ro-RO"/>
        </w:rPr>
        <w:t xml:space="preserve">instrumentele necesare pentru a face faţă problemelor apărute ca urmare a </w:t>
      </w:r>
      <w:r w:rsidR="0005083F">
        <w:rPr>
          <w:sz w:val="22"/>
          <w:szCs w:val="22"/>
          <w:lang w:val="ro-RO"/>
        </w:rPr>
        <w:t xml:space="preserve">interacţiunii </w:t>
      </w:r>
      <w:r w:rsidR="0022772F">
        <w:rPr>
          <w:sz w:val="22"/>
          <w:szCs w:val="22"/>
          <w:lang w:val="ro-RO"/>
        </w:rPr>
        <w:t xml:space="preserve">dreptului social </w:t>
      </w:r>
      <w:r w:rsidR="00190CEB">
        <w:rPr>
          <w:sz w:val="22"/>
          <w:szCs w:val="22"/>
          <w:lang w:val="ro-RO"/>
        </w:rPr>
        <w:t xml:space="preserve">european </w:t>
      </w:r>
      <w:r w:rsidR="0005083F">
        <w:rPr>
          <w:sz w:val="22"/>
          <w:szCs w:val="22"/>
          <w:lang w:val="ro-RO"/>
        </w:rPr>
        <w:t>cu</w:t>
      </w:r>
      <w:r w:rsidR="0022772F">
        <w:rPr>
          <w:sz w:val="22"/>
          <w:szCs w:val="22"/>
          <w:lang w:val="ro-RO"/>
        </w:rPr>
        <w:t xml:space="preserve"> libera circulaţie a </w:t>
      </w:r>
      <w:r w:rsidR="00FD1FC2">
        <w:rPr>
          <w:sz w:val="22"/>
          <w:szCs w:val="22"/>
          <w:lang w:val="ro-RO"/>
        </w:rPr>
        <w:t>persoanelor</w:t>
      </w:r>
      <w:r w:rsidR="00190CEB">
        <w:rPr>
          <w:sz w:val="22"/>
          <w:szCs w:val="22"/>
          <w:lang w:val="ro-RO"/>
        </w:rPr>
        <w:t xml:space="preserve"> în cadrul Uniunii Europene</w:t>
      </w:r>
      <w:r w:rsidR="0022772F">
        <w:rPr>
          <w:sz w:val="22"/>
          <w:szCs w:val="22"/>
          <w:lang w:val="ro-RO"/>
        </w:rPr>
        <w:t>.</w:t>
      </w:r>
      <w:r w:rsidR="00544EC6">
        <w:rPr>
          <w:sz w:val="22"/>
          <w:szCs w:val="22"/>
          <w:lang w:val="ro-RO"/>
        </w:rPr>
        <w:t xml:space="preserve"> Astfel, în cadrul conferinţei va fi prezentată legislaţia primară</w:t>
      </w:r>
      <w:r w:rsidR="006A36C6">
        <w:rPr>
          <w:sz w:val="22"/>
          <w:szCs w:val="22"/>
          <w:lang w:val="ro-RO"/>
        </w:rPr>
        <w:t xml:space="preserve"> şi secundară</w:t>
      </w:r>
      <w:r w:rsidR="009621B1">
        <w:rPr>
          <w:sz w:val="22"/>
          <w:szCs w:val="22"/>
          <w:lang w:val="ro-RO"/>
        </w:rPr>
        <w:t xml:space="preserve"> a</w:t>
      </w:r>
      <w:r w:rsidR="00544EC6">
        <w:rPr>
          <w:sz w:val="22"/>
          <w:szCs w:val="22"/>
          <w:lang w:val="ro-RO"/>
        </w:rPr>
        <w:t xml:space="preserve"> UE,</w:t>
      </w:r>
      <w:r w:rsidR="009621B1">
        <w:rPr>
          <w:sz w:val="22"/>
          <w:szCs w:val="22"/>
          <w:lang w:val="ro-RO"/>
        </w:rPr>
        <w:t xml:space="preserve"> cele mai importante hotăr</w:t>
      </w:r>
      <w:r w:rsidR="005F2DD2">
        <w:rPr>
          <w:sz w:val="22"/>
          <w:szCs w:val="22"/>
          <w:lang w:val="ro-RO"/>
        </w:rPr>
        <w:t>â</w:t>
      </w:r>
      <w:r w:rsidR="009621B1">
        <w:rPr>
          <w:sz w:val="22"/>
          <w:szCs w:val="22"/>
          <w:lang w:val="ro-RO"/>
        </w:rPr>
        <w:t>ri ale Curţii Europene de Justiţie a Uniunii Europene, precum şi metode de a obţine informaţii relevante şi a face schimb de informaţii</w:t>
      </w:r>
      <w:r w:rsidR="008163B8">
        <w:rPr>
          <w:sz w:val="22"/>
          <w:szCs w:val="22"/>
          <w:lang w:val="ro-RO"/>
        </w:rPr>
        <w:t xml:space="preserve"> în </w:t>
      </w:r>
      <w:r w:rsidR="00CB490B">
        <w:rPr>
          <w:sz w:val="22"/>
          <w:szCs w:val="22"/>
          <w:lang w:val="ro-RO"/>
        </w:rPr>
        <w:t>materie</w:t>
      </w:r>
      <w:r w:rsidR="009621B1">
        <w:rPr>
          <w:sz w:val="22"/>
          <w:szCs w:val="22"/>
          <w:lang w:val="ro-RO"/>
        </w:rPr>
        <w:t>.</w:t>
      </w:r>
      <w:r w:rsidR="00743A68">
        <w:rPr>
          <w:sz w:val="22"/>
          <w:szCs w:val="22"/>
          <w:lang w:val="ro-RO"/>
        </w:rPr>
        <w:t xml:space="preserve"> O atenţie sporită va fi acordată Regulamentului 883/2004 </w:t>
      </w:r>
      <w:r w:rsidR="00743A68" w:rsidRPr="00743A68">
        <w:rPr>
          <w:sz w:val="22"/>
          <w:szCs w:val="22"/>
          <w:lang w:val="ro-RO"/>
        </w:rPr>
        <w:t>privind coordonarea sistemelor de securitate socială</w:t>
      </w:r>
      <w:r w:rsidR="00743A68">
        <w:rPr>
          <w:sz w:val="22"/>
          <w:szCs w:val="22"/>
          <w:lang w:val="ro-RO"/>
        </w:rPr>
        <w:t xml:space="preserve"> (fostul Regulament 1407/71).</w:t>
      </w:r>
    </w:p>
    <w:p w:rsidR="0022772F" w:rsidRDefault="0022772F" w:rsidP="0022772F">
      <w:pPr>
        <w:rPr>
          <w:sz w:val="22"/>
          <w:szCs w:val="22"/>
          <w:lang w:val="ro-RO"/>
        </w:rPr>
      </w:pPr>
    </w:p>
    <w:p w:rsidR="004F5E20" w:rsidRPr="001103EF" w:rsidRDefault="004F5E20" w:rsidP="00FA09C1">
      <w:pPr>
        <w:rPr>
          <w:sz w:val="22"/>
          <w:szCs w:val="22"/>
          <w:lang w:val="ro-RO"/>
        </w:rPr>
      </w:pPr>
    </w:p>
    <w:p w:rsidR="00FA09C1" w:rsidRDefault="00FA09C1" w:rsidP="00FA09C1">
      <w:pPr>
        <w:rPr>
          <w:sz w:val="22"/>
          <w:szCs w:val="22"/>
          <w:lang w:val="ro-RO"/>
        </w:rPr>
      </w:pPr>
      <w:r w:rsidRPr="00C32279">
        <w:rPr>
          <w:sz w:val="22"/>
          <w:szCs w:val="22"/>
          <w:lang w:val="ro-RO"/>
        </w:rPr>
        <w:t>Detalii privind seminarul pot fi obținute pe pagina web a EJTN, la adresa</w:t>
      </w:r>
      <w:r w:rsidR="00BC2B15">
        <w:rPr>
          <w:sz w:val="22"/>
          <w:szCs w:val="22"/>
          <w:lang w:val="ro-RO"/>
        </w:rPr>
        <w:t>:</w:t>
      </w:r>
      <w:r w:rsidRPr="00C32279">
        <w:rPr>
          <w:sz w:val="22"/>
          <w:szCs w:val="22"/>
          <w:lang w:val="ro-RO"/>
        </w:rPr>
        <w:t xml:space="preserve"> </w:t>
      </w:r>
    </w:p>
    <w:p w:rsidR="00231747" w:rsidRDefault="00231747" w:rsidP="00FA09C1">
      <w:pPr>
        <w:rPr>
          <w:sz w:val="22"/>
          <w:szCs w:val="22"/>
          <w:lang w:val="ro-RO"/>
        </w:rPr>
      </w:pPr>
    </w:p>
    <w:p w:rsidR="00231747" w:rsidRDefault="00AF09FD" w:rsidP="00FA09C1">
      <w:pPr>
        <w:rPr>
          <w:sz w:val="22"/>
          <w:szCs w:val="22"/>
          <w:lang w:val="ro-RO"/>
        </w:rPr>
      </w:pPr>
      <w:hyperlink r:id="rId7" w:history="1">
        <w:r w:rsidR="00231747" w:rsidRPr="00624E51">
          <w:rPr>
            <w:rStyle w:val="Hyperlink"/>
            <w:sz w:val="22"/>
            <w:szCs w:val="22"/>
            <w:lang w:val="ro-RO"/>
          </w:rPr>
          <w:t>http://www.ejtn.eu/Catalogue/EJTN-funded-activities-2017/Europeanisation-du-droit-social---bases-et-perspectives---CP201702/</w:t>
        </w:r>
      </w:hyperlink>
      <w:r w:rsidR="00231747">
        <w:rPr>
          <w:sz w:val="22"/>
          <w:szCs w:val="22"/>
          <w:lang w:val="ro-RO"/>
        </w:rPr>
        <w:t xml:space="preserve"> </w:t>
      </w: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la </w:t>
      </w:r>
      <w:r w:rsidR="000C0653">
        <w:rPr>
          <w:b/>
          <w:bCs/>
          <w:sz w:val="22"/>
          <w:szCs w:val="22"/>
          <w:lang w:val="ro-RO"/>
        </w:rPr>
        <w:t>1</w:t>
      </w:r>
      <w:r w:rsidR="00863605">
        <w:rPr>
          <w:b/>
          <w:bCs/>
          <w:sz w:val="22"/>
          <w:szCs w:val="22"/>
          <w:lang w:val="ro-RO"/>
        </w:rPr>
        <w:t>6</w:t>
      </w:r>
      <w:r w:rsidR="00462BFB" w:rsidRPr="00C32279">
        <w:rPr>
          <w:b/>
          <w:bCs/>
          <w:sz w:val="22"/>
          <w:szCs w:val="22"/>
          <w:lang w:val="ro-RO"/>
        </w:rPr>
        <w:t>0 €</w:t>
      </w:r>
      <w:r w:rsidR="00EB1D23">
        <w:rPr>
          <w:b/>
          <w:bCs/>
          <w:sz w:val="22"/>
          <w:szCs w:val="22"/>
          <w:lang w:val="ro-RO"/>
        </w:rPr>
        <w:t xml:space="preserve"> </w:t>
      </w:r>
      <w:r w:rsidR="00EB1D23" w:rsidRPr="00EB1D23">
        <w:rPr>
          <w:bCs/>
          <w:sz w:val="22"/>
          <w:szCs w:val="22"/>
          <w:lang w:val="ro-RO"/>
        </w:rPr>
        <w:t>(ulterior desfăşurării seminarului)</w:t>
      </w:r>
      <w:r w:rsidR="00462BFB" w:rsidRPr="00EB1D2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lastRenderedPageBreak/>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B11378" w:rsidP="004619D6">
      <w:pPr>
        <w:pStyle w:val="Heading1"/>
        <w:pBdr>
          <w:bottom w:val="single" w:sz="4" w:space="0" w:color="AAAAAA"/>
        </w:pBdr>
        <w:spacing w:after="60"/>
        <w:rPr>
          <w:b w:val="0"/>
          <w:bCs w:val="0"/>
          <w:caps w:val="0"/>
          <w:sz w:val="22"/>
          <w:szCs w:val="22"/>
          <w:u w:val="none"/>
        </w:rPr>
      </w:pPr>
      <w:r w:rsidRPr="00C32279">
        <w:rPr>
          <w:b w:val="0"/>
          <w:bCs w:val="0"/>
          <w:caps w:val="0"/>
          <w:sz w:val="22"/>
          <w:szCs w:val="22"/>
          <w:u w:val="none"/>
        </w:rPr>
        <w:t>Judecătorilor</w:t>
      </w:r>
      <w:r w:rsidR="00CF7683">
        <w:rPr>
          <w:b w:val="0"/>
          <w:bCs w:val="0"/>
          <w:caps w:val="0"/>
          <w:sz w:val="22"/>
          <w:szCs w:val="22"/>
          <w:u w:val="none"/>
        </w:rPr>
        <w:t xml:space="preserve"> specializaţi în dreptul muncii şi asigurărilor sociale</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C32279" w:rsidRDefault="00153EFC" w:rsidP="00F86D95">
      <w:pPr>
        <w:pStyle w:val="Heading1"/>
        <w:spacing w:before="0" w:after="0"/>
        <w:rPr>
          <w:b w:val="0"/>
          <w:bCs w:val="0"/>
          <w:caps w:val="0"/>
          <w:sz w:val="22"/>
          <w:szCs w:val="22"/>
          <w:u w:val="none"/>
        </w:rPr>
      </w:pPr>
      <w:r>
        <w:rPr>
          <w:b w:val="0"/>
          <w:bCs w:val="0"/>
          <w:caps w:val="0"/>
          <w:sz w:val="22"/>
          <w:szCs w:val="22"/>
          <w:u w:val="none"/>
        </w:rPr>
        <w:t>1</w:t>
      </w:r>
      <w:r w:rsidR="00B11378" w:rsidRPr="00C32279">
        <w:rPr>
          <w:b w:val="0"/>
          <w:bCs w:val="0"/>
          <w:caps w:val="0"/>
          <w:sz w:val="22"/>
          <w:szCs w:val="22"/>
          <w:u w:val="none"/>
        </w:rPr>
        <w:t xml:space="preserve"> 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 engleză</w:t>
      </w:r>
      <w:r w:rsidR="000210F3">
        <w:rPr>
          <w:sz w:val="22"/>
          <w:szCs w:val="22"/>
          <w:lang w:val="ro-RO"/>
        </w:rPr>
        <w:t xml:space="preserve"> sau </w:t>
      </w:r>
      <w:r w:rsidR="00BD7D55">
        <w:rPr>
          <w:sz w:val="22"/>
          <w:szCs w:val="22"/>
          <w:lang w:val="ro-RO"/>
        </w:rPr>
        <w:t>germană</w:t>
      </w:r>
      <w:r w:rsidRPr="00C32279">
        <w:rPr>
          <w:sz w:val="22"/>
          <w:szCs w:val="22"/>
          <w:lang w:val="ro-RO"/>
        </w:rPr>
        <w:t xml:space="preserve"> (în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F7382A">
        <w:fldChar w:fldCharType="begin"/>
      </w:r>
      <w:r w:rsidR="00F7382A" w:rsidRPr="00832AFB">
        <w:rPr>
          <w:lang w:val="fr-FR"/>
        </w:rPr>
        <w:instrText xml:space="preserve"> HYPERLINK "mailto:nadia.roman@inm-lex.ro" </w:instrText>
      </w:r>
      <w:r w:rsidR="00F7382A">
        <w:fldChar w:fldCharType="separate"/>
      </w:r>
      <w:r w:rsidR="00AD701F" w:rsidRPr="00C32279">
        <w:rPr>
          <w:rStyle w:val="Hyperlink"/>
          <w:sz w:val="22"/>
          <w:szCs w:val="22"/>
          <w:lang w:val="fr-FR"/>
        </w:rPr>
        <w:t>nadia.roman@inm-lex.ro</w:t>
      </w:r>
      <w:r w:rsidR="00F7382A">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Default="0030291C" w:rsidP="007C0F08">
      <w:pPr>
        <w:rPr>
          <w:b/>
          <w:bCs/>
          <w:sz w:val="22"/>
          <w:szCs w:val="22"/>
          <w:u w:val="single"/>
          <w:lang w:val="ro-RO"/>
        </w:rPr>
      </w:pPr>
      <w:r>
        <w:rPr>
          <w:b/>
          <w:bCs/>
          <w:sz w:val="22"/>
          <w:szCs w:val="22"/>
          <w:u w:val="single"/>
          <w:lang w:val="ro-RO"/>
        </w:rPr>
        <w:t>26</w:t>
      </w:r>
      <w:r w:rsidR="00BD7D55">
        <w:rPr>
          <w:b/>
          <w:bCs/>
          <w:sz w:val="22"/>
          <w:szCs w:val="22"/>
          <w:u w:val="single"/>
          <w:lang w:val="ro-RO"/>
        </w:rPr>
        <w:t xml:space="preserve"> ianuarie 2017</w:t>
      </w:r>
    </w:p>
    <w:p w:rsidR="00752E67" w:rsidRDefault="00752E67" w:rsidP="007C0F08">
      <w:pPr>
        <w:rPr>
          <w:b/>
          <w:bCs/>
          <w:sz w:val="22"/>
          <w:szCs w:val="22"/>
          <w:u w:val="single"/>
          <w:lang w:val="ro-RO"/>
        </w:rPr>
      </w:pPr>
    </w:p>
    <w:p w:rsidR="00752E67" w:rsidRPr="00C32279" w:rsidRDefault="00752E67" w:rsidP="00752E67">
      <w:pPr>
        <w:rPr>
          <w:b/>
          <w:bCs/>
          <w:sz w:val="22"/>
          <w:szCs w:val="22"/>
          <w:u w:val="single"/>
          <w:lang w:val="ro-RO"/>
        </w:rPr>
      </w:pPr>
      <w:r>
        <w:rPr>
          <w:b/>
          <w:bCs/>
          <w:color w:val="FF0000"/>
          <w:sz w:val="24"/>
          <w:szCs w:val="24"/>
          <w:u w:val="single"/>
          <w:lang w:val="ro-RO"/>
        </w:rPr>
        <w:t>Termen nou: 03 feb</w:t>
      </w:r>
      <w:bookmarkStart w:id="0" w:name="_GoBack"/>
      <w:bookmarkEnd w:id="0"/>
      <w:r>
        <w:rPr>
          <w:b/>
          <w:bCs/>
          <w:color w:val="FF0000"/>
          <w:sz w:val="24"/>
          <w:szCs w:val="24"/>
          <w:u w:val="single"/>
          <w:lang w:val="ro-RO"/>
        </w:rPr>
        <w:t>ruarie 2017</w:t>
      </w:r>
    </w:p>
    <w:p w:rsidR="00752E67" w:rsidRPr="00C32279" w:rsidRDefault="00752E67" w:rsidP="007C0F08">
      <w:pPr>
        <w:rPr>
          <w:b/>
          <w:bCs/>
          <w:sz w:val="22"/>
          <w:szCs w:val="22"/>
          <w:u w:val="single"/>
          <w:lang w:val="ro-RO"/>
        </w:rPr>
      </w:pP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9FD" w:rsidRDefault="00AF09FD">
      <w:r>
        <w:separator/>
      </w:r>
    </w:p>
  </w:endnote>
  <w:endnote w:type="continuationSeparator" w:id="0">
    <w:p w:rsidR="00AF09FD" w:rsidRDefault="00AF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752E67">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752E67">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9FD" w:rsidRDefault="00AF09FD">
      <w:r>
        <w:separator/>
      </w:r>
    </w:p>
  </w:footnote>
  <w:footnote w:type="continuationSeparator" w:id="0">
    <w:p w:rsidR="00AF09FD" w:rsidRDefault="00AF0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43CC"/>
    <w:rsid w:val="00010CFE"/>
    <w:rsid w:val="0001467E"/>
    <w:rsid w:val="000210F3"/>
    <w:rsid w:val="0002197C"/>
    <w:rsid w:val="00034B1A"/>
    <w:rsid w:val="000456C5"/>
    <w:rsid w:val="0005083F"/>
    <w:rsid w:val="00056AEA"/>
    <w:rsid w:val="00062E80"/>
    <w:rsid w:val="0008425A"/>
    <w:rsid w:val="000B2942"/>
    <w:rsid w:val="000C0653"/>
    <w:rsid w:val="000C6EAF"/>
    <w:rsid w:val="000D415D"/>
    <w:rsid w:val="000D694C"/>
    <w:rsid w:val="000D78B7"/>
    <w:rsid w:val="000E3178"/>
    <w:rsid w:val="000F57E1"/>
    <w:rsid w:val="001049E6"/>
    <w:rsid w:val="001103EF"/>
    <w:rsid w:val="00120D30"/>
    <w:rsid w:val="00141279"/>
    <w:rsid w:val="00142CEA"/>
    <w:rsid w:val="001508E9"/>
    <w:rsid w:val="00153EFC"/>
    <w:rsid w:val="0017057C"/>
    <w:rsid w:val="00174D5B"/>
    <w:rsid w:val="00177C76"/>
    <w:rsid w:val="00190CEB"/>
    <w:rsid w:val="001B0C7A"/>
    <w:rsid w:val="001B680B"/>
    <w:rsid w:val="001C7393"/>
    <w:rsid w:val="00200E41"/>
    <w:rsid w:val="0022772F"/>
    <w:rsid w:val="00231747"/>
    <w:rsid w:val="00242C12"/>
    <w:rsid w:val="00243C9C"/>
    <w:rsid w:val="002446F9"/>
    <w:rsid w:val="0024653B"/>
    <w:rsid w:val="002574FA"/>
    <w:rsid w:val="0026680D"/>
    <w:rsid w:val="002741CB"/>
    <w:rsid w:val="00277F18"/>
    <w:rsid w:val="002850E6"/>
    <w:rsid w:val="002A23FE"/>
    <w:rsid w:val="002B395E"/>
    <w:rsid w:val="002C02FD"/>
    <w:rsid w:val="0030291C"/>
    <w:rsid w:val="00305BE3"/>
    <w:rsid w:val="003076E4"/>
    <w:rsid w:val="00316F25"/>
    <w:rsid w:val="003355E0"/>
    <w:rsid w:val="00360751"/>
    <w:rsid w:val="003B4079"/>
    <w:rsid w:val="003C7037"/>
    <w:rsid w:val="003E77DC"/>
    <w:rsid w:val="00410D97"/>
    <w:rsid w:val="00417ADF"/>
    <w:rsid w:val="00441B38"/>
    <w:rsid w:val="00443259"/>
    <w:rsid w:val="00454D7C"/>
    <w:rsid w:val="0045557D"/>
    <w:rsid w:val="004619D6"/>
    <w:rsid w:val="00462BFB"/>
    <w:rsid w:val="00476ED4"/>
    <w:rsid w:val="00480BB0"/>
    <w:rsid w:val="00483ACC"/>
    <w:rsid w:val="00493530"/>
    <w:rsid w:val="00496BE6"/>
    <w:rsid w:val="004B3087"/>
    <w:rsid w:val="004B5FA6"/>
    <w:rsid w:val="004B725B"/>
    <w:rsid w:val="004C22DB"/>
    <w:rsid w:val="004C5AAB"/>
    <w:rsid w:val="004D0AA0"/>
    <w:rsid w:val="004E36DF"/>
    <w:rsid w:val="004E5273"/>
    <w:rsid w:val="004E5F00"/>
    <w:rsid w:val="004F5E20"/>
    <w:rsid w:val="00500871"/>
    <w:rsid w:val="0050737B"/>
    <w:rsid w:val="00533540"/>
    <w:rsid w:val="005354A6"/>
    <w:rsid w:val="00544EC6"/>
    <w:rsid w:val="00550B63"/>
    <w:rsid w:val="00562079"/>
    <w:rsid w:val="00562167"/>
    <w:rsid w:val="00562320"/>
    <w:rsid w:val="00574CB6"/>
    <w:rsid w:val="005A0D75"/>
    <w:rsid w:val="005A6681"/>
    <w:rsid w:val="005B0579"/>
    <w:rsid w:val="005C48F9"/>
    <w:rsid w:val="005D4EAF"/>
    <w:rsid w:val="005F2DD2"/>
    <w:rsid w:val="00621DB3"/>
    <w:rsid w:val="006341DE"/>
    <w:rsid w:val="00636629"/>
    <w:rsid w:val="00654B56"/>
    <w:rsid w:val="00657463"/>
    <w:rsid w:val="006621C3"/>
    <w:rsid w:val="006705B4"/>
    <w:rsid w:val="006763A4"/>
    <w:rsid w:val="006937AF"/>
    <w:rsid w:val="006A3427"/>
    <w:rsid w:val="006A36C6"/>
    <w:rsid w:val="006A4AE1"/>
    <w:rsid w:val="006A76B6"/>
    <w:rsid w:val="006B39F9"/>
    <w:rsid w:val="006C1EFA"/>
    <w:rsid w:val="006D08E3"/>
    <w:rsid w:val="006E1FBA"/>
    <w:rsid w:val="006E4DD1"/>
    <w:rsid w:val="006F32B6"/>
    <w:rsid w:val="006F7CC7"/>
    <w:rsid w:val="007042B5"/>
    <w:rsid w:val="0071149D"/>
    <w:rsid w:val="0071257E"/>
    <w:rsid w:val="00723944"/>
    <w:rsid w:val="0073581D"/>
    <w:rsid w:val="00741622"/>
    <w:rsid w:val="00743263"/>
    <w:rsid w:val="00743A68"/>
    <w:rsid w:val="00752249"/>
    <w:rsid w:val="00752E67"/>
    <w:rsid w:val="00766098"/>
    <w:rsid w:val="00772CE3"/>
    <w:rsid w:val="00787C75"/>
    <w:rsid w:val="007B6663"/>
    <w:rsid w:val="007C0F08"/>
    <w:rsid w:val="007E1DCD"/>
    <w:rsid w:val="007F29B8"/>
    <w:rsid w:val="007F42B9"/>
    <w:rsid w:val="00803279"/>
    <w:rsid w:val="008163B8"/>
    <w:rsid w:val="00832AFB"/>
    <w:rsid w:val="008343D2"/>
    <w:rsid w:val="0084009F"/>
    <w:rsid w:val="00842F45"/>
    <w:rsid w:val="00863605"/>
    <w:rsid w:val="0087000C"/>
    <w:rsid w:val="00874D67"/>
    <w:rsid w:val="0087663A"/>
    <w:rsid w:val="00885B95"/>
    <w:rsid w:val="00887011"/>
    <w:rsid w:val="00887E71"/>
    <w:rsid w:val="008A798C"/>
    <w:rsid w:val="008A7F90"/>
    <w:rsid w:val="008C0CE0"/>
    <w:rsid w:val="008D1132"/>
    <w:rsid w:val="008E4079"/>
    <w:rsid w:val="009070FA"/>
    <w:rsid w:val="00927DAA"/>
    <w:rsid w:val="00946C32"/>
    <w:rsid w:val="00947918"/>
    <w:rsid w:val="009621B1"/>
    <w:rsid w:val="0096714D"/>
    <w:rsid w:val="00970FA2"/>
    <w:rsid w:val="00972D0E"/>
    <w:rsid w:val="009A3198"/>
    <w:rsid w:val="009B01DB"/>
    <w:rsid w:val="009C0E51"/>
    <w:rsid w:val="009D0A60"/>
    <w:rsid w:val="009D689F"/>
    <w:rsid w:val="00A20160"/>
    <w:rsid w:val="00A353E6"/>
    <w:rsid w:val="00A447D4"/>
    <w:rsid w:val="00A520D1"/>
    <w:rsid w:val="00A52F47"/>
    <w:rsid w:val="00A60C2F"/>
    <w:rsid w:val="00A976D2"/>
    <w:rsid w:val="00AA4BEF"/>
    <w:rsid w:val="00AB01EE"/>
    <w:rsid w:val="00AC437B"/>
    <w:rsid w:val="00AD701F"/>
    <w:rsid w:val="00AE1278"/>
    <w:rsid w:val="00AE3EAB"/>
    <w:rsid w:val="00AF09FD"/>
    <w:rsid w:val="00AF2AD8"/>
    <w:rsid w:val="00B00B02"/>
    <w:rsid w:val="00B11378"/>
    <w:rsid w:val="00B306F8"/>
    <w:rsid w:val="00B3381B"/>
    <w:rsid w:val="00B512D3"/>
    <w:rsid w:val="00B52B42"/>
    <w:rsid w:val="00B74847"/>
    <w:rsid w:val="00B800D2"/>
    <w:rsid w:val="00B82249"/>
    <w:rsid w:val="00B91E86"/>
    <w:rsid w:val="00B93E8A"/>
    <w:rsid w:val="00BB79CB"/>
    <w:rsid w:val="00BC2B15"/>
    <w:rsid w:val="00BD7D55"/>
    <w:rsid w:val="00BE06E2"/>
    <w:rsid w:val="00BF64FB"/>
    <w:rsid w:val="00C02603"/>
    <w:rsid w:val="00C03EC4"/>
    <w:rsid w:val="00C209AF"/>
    <w:rsid w:val="00C26CE6"/>
    <w:rsid w:val="00C3088A"/>
    <w:rsid w:val="00C30A47"/>
    <w:rsid w:val="00C32279"/>
    <w:rsid w:val="00C43128"/>
    <w:rsid w:val="00C51014"/>
    <w:rsid w:val="00C5102F"/>
    <w:rsid w:val="00C675AD"/>
    <w:rsid w:val="00C709ED"/>
    <w:rsid w:val="00CB490B"/>
    <w:rsid w:val="00CD15FB"/>
    <w:rsid w:val="00CD79AD"/>
    <w:rsid w:val="00CE3547"/>
    <w:rsid w:val="00CE4C70"/>
    <w:rsid w:val="00CF4DAE"/>
    <w:rsid w:val="00CF7683"/>
    <w:rsid w:val="00D0633E"/>
    <w:rsid w:val="00D52659"/>
    <w:rsid w:val="00D56CE6"/>
    <w:rsid w:val="00D60445"/>
    <w:rsid w:val="00D67641"/>
    <w:rsid w:val="00D76D5F"/>
    <w:rsid w:val="00D961EE"/>
    <w:rsid w:val="00DB2C41"/>
    <w:rsid w:val="00DC6E78"/>
    <w:rsid w:val="00E0563E"/>
    <w:rsid w:val="00E104A9"/>
    <w:rsid w:val="00E329F2"/>
    <w:rsid w:val="00E33E86"/>
    <w:rsid w:val="00E906F3"/>
    <w:rsid w:val="00EA04BC"/>
    <w:rsid w:val="00EA4762"/>
    <w:rsid w:val="00EB1D23"/>
    <w:rsid w:val="00EE033E"/>
    <w:rsid w:val="00EE4BCD"/>
    <w:rsid w:val="00F025A3"/>
    <w:rsid w:val="00F0684E"/>
    <w:rsid w:val="00F151B5"/>
    <w:rsid w:val="00F20783"/>
    <w:rsid w:val="00F22217"/>
    <w:rsid w:val="00F2764D"/>
    <w:rsid w:val="00F35C92"/>
    <w:rsid w:val="00F7382A"/>
    <w:rsid w:val="00F801A2"/>
    <w:rsid w:val="00F86D95"/>
    <w:rsid w:val="00FA09C1"/>
    <w:rsid w:val="00FB66E7"/>
    <w:rsid w:val="00FC59DC"/>
    <w:rsid w:val="00FD118A"/>
    <w:rsid w:val="00FD1E0F"/>
    <w:rsid w:val="00FD1FC2"/>
    <w:rsid w:val="00FD4BD7"/>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7/Europeanisation-du-droit-social---bases-et-perspectives---CP20170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5526</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3</cp:revision>
  <cp:lastPrinted>2017-01-10T10:57:00Z</cp:lastPrinted>
  <dcterms:created xsi:type="dcterms:W3CDTF">2017-01-27T10:41:00Z</dcterms:created>
  <dcterms:modified xsi:type="dcterms:W3CDTF">2017-01-27T10:41:00Z</dcterms:modified>
</cp:coreProperties>
</file>