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F6" w:rsidRPr="00B23F57" w:rsidRDefault="000B490F" w:rsidP="000B490F">
      <w:pPr>
        <w:tabs>
          <w:tab w:val="left" w:pos="63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5273F6" w:rsidRPr="00B23F57">
        <w:rPr>
          <w:rFonts w:ascii="Times New Roman" w:hAnsi="Times New Roman"/>
          <w:b/>
          <w:sz w:val="28"/>
          <w:szCs w:val="28"/>
        </w:rPr>
        <w:t>AGENDA</w:t>
      </w:r>
    </w:p>
    <w:tbl>
      <w:tblPr>
        <w:tblStyle w:val="Tabelgril"/>
        <w:tblW w:w="100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"/>
        <w:gridCol w:w="1368"/>
        <w:gridCol w:w="360"/>
        <w:gridCol w:w="7452"/>
        <w:gridCol w:w="495"/>
        <w:gridCol w:w="153"/>
      </w:tblGrid>
      <w:tr w:rsidR="005273F6" w:rsidRPr="00B23F57" w:rsidTr="000B490F">
        <w:trPr>
          <w:gridBefore w:val="1"/>
          <w:gridAfter w:val="2"/>
          <w:wBefore w:w="266" w:type="dxa"/>
          <w:wAfter w:w="648" w:type="dxa"/>
          <w:jc w:val="right"/>
        </w:trPr>
        <w:tc>
          <w:tcPr>
            <w:tcW w:w="9180" w:type="dxa"/>
            <w:gridSpan w:val="3"/>
            <w:vAlign w:val="center"/>
          </w:tcPr>
          <w:p w:rsidR="005273F6" w:rsidRPr="00B23F57" w:rsidRDefault="00250E86" w:rsidP="00A82A9E">
            <w:pPr>
              <w:pStyle w:val="pagetitle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CEDO-aspecte </w:t>
            </w:r>
            <w:r w:rsidR="006C572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penale</w:t>
            </w:r>
          </w:p>
        </w:tc>
      </w:tr>
      <w:tr w:rsidR="005273F6" w:rsidRPr="00B23F57" w:rsidTr="000B490F">
        <w:trPr>
          <w:gridBefore w:val="1"/>
          <w:gridAfter w:val="2"/>
          <w:wBefore w:w="266" w:type="dxa"/>
          <w:wAfter w:w="648" w:type="dxa"/>
          <w:jc w:val="right"/>
        </w:trPr>
        <w:tc>
          <w:tcPr>
            <w:tcW w:w="9180" w:type="dxa"/>
            <w:gridSpan w:val="3"/>
            <w:vAlign w:val="center"/>
          </w:tcPr>
          <w:p w:rsidR="005273F6" w:rsidRPr="00A82A9E" w:rsidRDefault="000B490F" w:rsidP="004F0739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82A9E">
              <w:rPr>
                <w:sz w:val="24"/>
                <w:szCs w:val="24"/>
              </w:rPr>
              <w:t xml:space="preserve">București, </w:t>
            </w:r>
            <w:r w:rsidR="004F0739">
              <w:rPr>
                <w:sz w:val="24"/>
                <w:szCs w:val="24"/>
              </w:rPr>
              <w:t>30-31</w:t>
            </w:r>
            <w:r w:rsidR="005273F6" w:rsidRPr="00A82A9E">
              <w:rPr>
                <w:sz w:val="24"/>
                <w:szCs w:val="24"/>
              </w:rPr>
              <w:t xml:space="preserve"> </w:t>
            </w:r>
            <w:r w:rsidR="004F0739">
              <w:rPr>
                <w:sz w:val="24"/>
                <w:szCs w:val="24"/>
              </w:rPr>
              <w:t>marti</w:t>
            </w:r>
            <w:r w:rsidR="006C5729" w:rsidRPr="00A82A9E">
              <w:rPr>
                <w:sz w:val="24"/>
                <w:szCs w:val="24"/>
              </w:rPr>
              <w:t>e</w:t>
            </w:r>
            <w:r w:rsidR="005273F6" w:rsidRPr="00A82A9E">
              <w:rPr>
                <w:sz w:val="24"/>
                <w:szCs w:val="24"/>
              </w:rPr>
              <w:t xml:space="preserve"> 201</w:t>
            </w:r>
            <w:r w:rsidR="004F0739">
              <w:rPr>
                <w:sz w:val="24"/>
                <w:szCs w:val="24"/>
              </w:rPr>
              <w:t>7</w:t>
            </w:r>
            <w:r w:rsidR="005D5B94">
              <w:rPr>
                <w:sz w:val="24"/>
                <w:szCs w:val="24"/>
              </w:rPr>
              <w:t>, Sala de C</w:t>
            </w:r>
            <w:r w:rsidR="00901F8D" w:rsidRPr="00A82A9E">
              <w:rPr>
                <w:sz w:val="24"/>
                <w:szCs w:val="24"/>
              </w:rPr>
              <w:t>onsiliu</w:t>
            </w:r>
          </w:p>
        </w:tc>
      </w:tr>
      <w:tr w:rsidR="005273F6" w:rsidRPr="00B23F57" w:rsidTr="000B490F">
        <w:trPr>
          <w:gridBefore w:val="1"/>
          <w:gridAfter w:val="2"/>
          <w:wBefore w:w="266" w:type="dxa"/>
          <w:wAfter w:w="648" w:type="dxa"/>
          <w:trHeight w:val="80"/>
          <w:jc w:val="right"/>
        </w:trPr>
        <w:tc>
          <w:tcPr>
            <w:tcW w:w="9180" w:type="dxa"/>
            <w:gridSpan w:val="3"/>
            <w:vAlign w:val="center"/>
          </w:tcPr>
          <w:p w:rsidR="00A82A9E" w:rsidRDefault="00A82A9E" w:rsidP="00A264CB">
            <w:pPr>
              <w:spacing w:after="120"/>
              <w:rPr>
                <w:b/>
                <w:sz w:val="24"/>
                <w:szCs w:val="24"/>
              </w:rPr>
            </w:pPr>
          </w:p>
          <w:p w:rsidR="006C5729" w:rsidRPr="00A97C02" w:rsidRDefault="00250E86" w:rsidP="00A264CB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FORMATORI: </w:t>
            </w:r>
            <w:r w:rsidR="006C5729" w:rsidRPr="006C5729">
              <w:rPr>
                <w:b/>
                <w:sz w:val="24"/>
                <w:szCs w:val="24"/>
              </w:rPr>
              <w:t xml:space="preserve">Claudia Jderu, </w:t>
            </w:r>
            <w:r w:rsidR="004F0739">
              <w:rPr>
                <w:sz w:val="24"/>
                <w:szCs w:val="24"/>
              </w:rPr>
              <w:t>Curtea de Apel</w:t>
            </w:r>
            <w:r w:rsidR="004F0739" w:rsidRPr="00A82A9E">
              <w:rPr>
                <w:sz w:val="24"/>
                <w:szCs w:val="24"/>
              </w:rPr>
              <w:t xml:space="preserve"> București, Formator INM</w:t>
            </w:r>
          </w:p>
          <w:p w:rsidR="006C5729" w:rsidRDefault="006C5729" w:rsidP="00A264CB">
            <w:pPr>
              <w:spacing w:after="120"/>
              <w:ind w:left="1696" w:hanging="16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6C5729">
              <w:rPr>
                <w:b/>
                <w:sz w:val="24"/>
                <w:szCs w:val="24"/>
              </w:rPr>
              <w:t>Alexandra L</w:t>
            </w:r>
            <w:r w:rsidR="003D69CB" w:rsidRPr="006C5729">
              <w:rPr>
                <w:b/>
                <w:sz w:val="24"/>
                <w:szCs w:val="24"/>
              </w:rPr>
              <w:t>ăncrănjan</w:t>
            </w:r>
            <w:r w:rsidRPr="006C5729">
              <w:rPr>
                <w:b/>
                <w:sz w:val="24"/>
                <w:szCs w:val="24"/>
              </w:rPr>
              <w:t xml:space="preserve">, </w:t>
            </w:r>
            <w:r w:rsidR="00A264CB" w:rsidRPr="00A97C02">
              <w:rPr>
                <w:sz w:val="24"/>
                <w:szCs w:val="24"/>
              </w:rPr>
              <w:t xml:space="preserve">procuror, </w:t>
            </w:r>
            <w:r w:rsidR="004F0739">
              <w:rPr>
                <w:sz w:val="24"/>
                <w:szCs w:val="24"/>
              </w:rPr>
              <w:t>Direcția Națională Anticorupție</w:t>
            </w:r>
            <w:r w:rsidR="00BD2B0E">
              <w:rPr>
                <w:sz w:val="24"/>
                <w:szCs w:val="24"/>
              </w:rPr>
              <w:t>, Formator INM</w:t>
            </w:r>
          </w:p>
          <w:p w:rsidR="00250E86" w:rsidRPr="00A97C02" w:rsidRDefault="006C5729" w:rsidP="00A264CB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250E86" w:rsidRPr="00250E86">
              <w:rPr>
                <w:b/>
                <w:sz w:val="24"/>
                <w:szCs w:val="24"/>
              </w:rPr>
              <w:t xml:space="preserve">Roxana Rizoiu, </w:t>
            </w:r>
            <w:r w:rsidR="00250E86" w:rsidRPr="00A97C02">
              <w:rPr>
                <w:sz w:val="24"/>
                <w:szCs w:val="24"/>
              </w:rPr>
              <w:t>Formator INM CEDO</w:t>
            </w:r>
          </w:p>
          <w:p w:rsidR="00A82A9E" w:rsidRPr="00B23F57" w:rsidRDefault="00A82A9E" w:rsidP="004F0739">
            <w:pPr>
              <w:spacing w:after="120"/>
              <w:ind w:left="1696"/>
              <w:rPr>
                <w:b/>
                <w:sz w:val="24"/>
                <w:szCs w:val="24"/>
              </w:rPr>
            </w:pPr>
          </w:p>
        </w:tc>
      </w:tr>
      <w:tr w:rsidR="005273F6" w:rsidRPr="00DA5F7E" w:rsidTr="000B490F">
        <w:tblPrEx>
          <w:jc w:val="left"/>
          <w:tblBorders>
            <w:top w:val="dashSmallGap" w:sz="4" w:space="0" w:color="auto"/>
            <w:bottom w:val="dashSmallGap" w:sz="4" w:space="0" w:color="auto"/>
            <w:insideH w:val="dashSmallGap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0094" w:type="dxa"/>
            <w:gridSpan w:val="6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5273F6" w:rsidRPr="00DA5F7E" w:rsidRDefault="005D5B94" w:rsidP="005D5B94">
            <w:pPr>
              <w:spacing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Joi, 30</w:t>
            </w:r>
            <w:r w:rsidR="005273F6" w:rsidRPr="00DA5F7E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>mart</w:t>
            </w:r>
            <w:r w:rsidR="006C5729">
              <w:rPr>
                <w:b/>
                <w:color w:val="FFFFFF"/>
                <w:sz w:val="24"/>
                <w:szCs w:val="24"/>
              </w:rPr>
              <w:t>ie</w:t>
            </w:r>
            <w:r w:rsidR="005273F6" w:rsidRPr="00DA5F7E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>2017</w:t>
            </w:r>
          </w:p>
        </w:tc>
      </w:tr>
      <w:tr w:rsidR="005273F6" w:rsidRPr="00DA5F7E" w:rsidTr="000B490F">
        <w:tblPrEx>
          <w:jc w:val="left"/>
          <w:tblBorders>
            <w:top w:val="dashSmallGap" w:sz="4" w:space="0" w:color="auto"/>
            <w:bottom w:val="dashSmallGap" w:sz="4" w:space="0" w:color="auto"/>
            <w:insideH w:val="dashSmallGap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994" w:type="dxa"/>
            <w:gridSpan w:val="3"/>
            <w:tcBorders>
              <w:right w:val="nil"/>
            </w:tcBorders>
            <w:vAlign w:val="center"/>
          </w:tcPr>
          <w:p w:rsidR="005273F6" w:rsidRPr="00DA5F7E" w:rsidRDefault="00575BE1" w:rsidP="007F253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</w:t>
            </w:r>
            <w:r w:rsidR="006C5729">
              <w:rPr>
                <w:sz w:val="24"/>
                <w:szCs w:val="24"/>
              </w:rPr>
              <w:t>15</w:t>
            </w:r>
          </w:p>
        </w:tc>
        <w:tc>
          <w:tcPr>
            <w:tcW w:w="8100" w:type="dxa"/>
            <w:gridSpan w:val="3"/>
            <w:tcBorders>
              <w:left w:val="nil"/>
            </w:tcBorders>
            <w:vAlign w:val="center"/>
          </w:tcPr>
          <w:p w:rsidR="005273F6" w:rsidRPr="00DA5F7E" w:rsidRDefault="00F61592" w:rsidP="007F253C">
            <w:pPr>
              <w:numPr>
                <w:ilvl w:val="0"/>
                <w:numId w:val="2"/>
              </w:numPr>
              <w:spacing w:after="120"/>
              <w:jc w:val="both"/>
              <w:rPr>
                <w:bCs/>
                <w:sz w:val="24"/>
                <w:szCs w:val="24"/>
                <w:lang w:val="it-IT"/>
              </w:rPr>
            </w:pPr>
            <w:r w:rsidRPr="00DA5F7E">
              <w:rPr>
                <w:bCs/>
                <w:sz w:val="24"/>
                <w:szCs w:val="24"/>
              </w:rPr>
              <w:t xml:space="preserve">Înregistrarea participanților. </w:t>
            </w:r>
            <w:r w:rsidR="00250E86" w:rsidRPr="00DA5F7E">
              <w:rPr>
                <w:bCs/>
                <w:sz w:val="24"/>
                <w:szCs w:val="24"/>
                <w:lang w:val="it-IT"/>
              </w:rPr>
              <w:t>Deschiderea seminarului, prezentarea formatorilor și a participan</w:t>
            </w:r>
            <w:r w:rsidR="001719BE">
              <w:rPr>
                <w:bCs/>
                <w:sz w:val="24"/>
                <w:szCs w:val="24"/>
              </w:rPr>
              <w:t>ților, considerații introductive.</w:t>
            </w:r>
            <w:r w:rsidR="005273F6" w:rsidRPr="00DA5F7E">
              <w:rPr>
                <w:bCs/>
                <w:sz w:val="24"/>
                <w:szCs w:val="24"/>
                <w:lang w:val="it-IT"/>
              </w:rPr>
              <w:t xml:space="preserve"> </w:t>
            </w:r>
          </w:p>
          <w:p w:rsidR="005273F6" w:rsidRPr="00DA5F7E" w:rsidRDefault="00265947" w:rsidP="004F0739">
            <w:pPr>
              <w:spacing w:after="120"/>
              <w:ind w:firstLine="7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Formator</w:t>
            </w:r>
            <w:r w:rsidR="00250E86" w:rsidRPr="00DA5F7E">
              <w:rPr>
                <w:sz w:val="24"/>
                <w:szCs w:val="24"/>
              </w:rPr>
              <w:t xml:space="preserve">: </w:t>
            </w:r>
            <w:r w:rsidR="004F0739" w:rsidRPr="004F0739">
              <w:rPr>
                <w:b/>
                <w:sz w:val="24"/>
                <w:szCs w:val="24"/>
              </w:rPr>
              <w:t xml:space="preserve">Alexandra Lăncrănjan, </w:t>
            </w:r>
            <w:r w:rsidR="004F0739" w:rsidRPr="004F0739">
              <w:rPr>
                <w:sz w:val="24"/>
                <w:szCs w:val="24"/>
              </w:rPr>
              <w:t>procuror, Direcția Națională Anticorupție</w:t>
            </w:r>
            <w:r w:rsidR="00D36FAE">
              <w:rPr>
                <w:sz w:val="24"/>
                <w:szCs w:val="24"/>
              </w:rPr>
              <w:t>,</w:t>
            </w:r>
            <w:r w:rsidR="00D36FAE" w:rsidRPr="00575BE1">
              <w:rPr>
                <w:bCs/>
                <w:sz w:val="24"/>
                <w:szCs w:val="24"/>
              </w:rPr>
              <w:t xml:space="preserve"> Formator INM</w:t>
            </w:r>
          </w:p>
        </w:tc>
      </w:tr>
      <w:tr w:rsidR="00250E86" w:rsidRPr="00DA5F7E" w:rsidTr="000B490F">
        <w:tblPrEx>
          <w:jc w:val="left"/>
          <w:tblBorders>
            <w:top w:val="dashSmallGap" w:sz="4" w:space="0" w:color="auto"/>
            <w:bottom w:val="dashSmallGap" w:sz="4" w:space="0" w:color="auto"/>
            <w:insideH w:val="dashSmallGap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994" w:type="dxa"/>
            <w:gridSpan w:val="3"/>
            <w:tcBorders>
              <w:right w:val="nil"/>
            </w:tcBorders>
            <w:vAlign w:val="center"/>
          </w:tcPr>
          <w:p w:rsidR="00250E86" w:rsidRPr="00DA5F7E" w:rsidRDefault="00575BE1" w:rsidP="007F253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  <w:r w:rsidR="004F0739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.</w:t>
            </w:r>
            <w:r w:rsidR="00D36FAE">
              <w:rPr>
                <w:sz w:val="24"/>
                <w:szCs w:val="24"/>
              </w:rPr>
              <w:t>30</w:t>
            </w:r>
          </w:p>
        </w:tc>
        <w:tc>
          <w:tcPr>
            <w:tcW w:w="8100" w:type="dxa"/>
            <w:gridSpan w:val="3"/>
            <w:tcBorders>
              <w:left w:val="nil"/>
            </w:tcBorders>
            <w:vAlign w:val="center"/>
          </w:tcPr>
          <w:p w:rsidR="004F0739" w:rsidRPr="00575BE1" w:rsidRDefault="004F0739" w:rsidP="004F0739">
            <w:pPr>
              <w:pStyle w:val="Listparagraf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575BE1">
              <w:rPr>
                <w:b/>
                <w:bCs/>
                <w:sz w:val="24"/>
                <w:szCs w:val="24"/>
              </w:rPr>
              <w:t xml:space="preserve">Jurisprudență recentă relevantă </w:t>
            </w:r>
            <w:r w:rsidR="00D36FAE">
              <w:rPr>
                <w:b/>
                <w:bCs/>
                <w:sz w:val="24"/>
                <w:szCs w:val="24"/>
              </w:rPr>
              <w:t xml:space="preserve">privind articolele </w:t>
            </w:r>
            <w:r w:rsidRPr="00575BE1">
              <w:rPr>
                <w:b/>
                <w:bCs/>
                <w:sz w:val="24"/>
                <w:szCs w:val="24"/>
              </w:rPr>
              <w:t>2 și 3 CEDO</w:t>
            </w:r>
          </w:p>
          <w:p w:rsidR="004F0739" w:rsidRPr="00575BE1" w:rsidRDefault="004F0739" w:rsidP="004F0739">
            <w:pPr>
              <w:pStyle w:val="Listparagraf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575BE1">
              <w:rPr>
                <w:bCs/>
                <w:sz w:val="24"/>
                <w:szCs w:val="24"/>
              </w:rPr>
              <w:t>Sesiune de întrebări şi răspunsuri</w:t>
            </w:r>
          </w:p>
          <w:p w:rsidR="00250E86" w:rsidRPr="004F0739" w:rsidRDefault="005D5B94" w:rsidP="00D36FAE">
            <w:pPr>
              <w:pStyle w:val="Listparagra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Formator</w:t>
            </w:r>
            <w:r w:rsidRPr="00DA5F7E">
              <w:rPr>
                <w:sz w:val="24"/>
                <w:szCs w:val="24"/>
              </w:rPr>
              <w:t xml:space="preserve">: </w:t>
            </w:r>
            <w:r w:rsidRPr="004F0739">
              <w:rPr>
                <w:b/>
                <w:sz w:val="24"/>
                <w:szCs w:val="24"/>
              </w:rPr>
              <w:t xml:space="preserve">Alexandra Lăncrănjan, </w:t>
            </w:r>
            <w:r w:rsidRPr="004F0739">
              <w:rPr>
                <w:sz w:val="24"/>
                <w:szCs w:val="24"/>
              </w:rPr>
              <w:t>procuror, Direcția Națională Anticorupție</w:t>
            </w:r>
            <w:r>
              <w:rPr>
                <w:sz w:val="24"/>
                <w:szCs w:val="24"/>
              </w:rPr>
              <w:t>,</w:t>
            </w:r>
            <w:r w:rsidRPr="00575BE1">
              <w:rPr>
                <w:bCs/>
                <w:sz w:val="24"/>
                <w:szCs w:val="24"/>
              </w:rPr>
              <w:t xml:space="preserve"> Formator INM</w:t>
            </w:r>
          </w:p>
        </w:tc>
      </w:tr>
      <w:tr w:rsidR="005273F6" w:rsidRPr="00DA5F7E" w:rsidTr="000B490F">
        <w:tblPrEx>
          <w:jc w:val="left"/>
          <w:tblBorders>
            <w:top w:val="dashSmallGap" w:sz="4" w:space="0" w:color="auto"/>
            <w:bottom w:val="dashSmallGap" w:sz="4" w:space="0" w:color="auto"/>
            <w:insideH w:val="dashSmallGap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994" w:type="dxa"/>
            <w:gridSpan w:val="3"/>
            <w:tcBorders>
              <w:right w:val="nil"/>
            </w:tcBorders>
            <w:vAlign w:val="center"/>
          </w:tcPr>
          <w:p w:rsidR="005273F6" w:rsidRPr="00DA5F7E" w:rsidRDefault="00D36FAE" w:rsidP="007F253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</w:t>
            </w:r>
            <w:r w:rsidR="005273F6" w:rsidRPr="00DA5F7E">
              <w:rPr>
                <w:sz w:val="24"/>
                <w:szCs w:val="24"/>
              </w:rPr>
              <w:t>5</w:t>
            </w:r>
          </w:p>
        </w:tc>
        <w:tc>
          <w:tcPr>
            <w:tcW w:w="8100" w:type="dxa"/>
            <w:gridSpan w:val="3"/>
            <w:tcBorders>
              <w:left w:val="nil"/>
            </w:tcBorders>
            <w:vAlign w:val="center"/>
          </w:tcPr>
          <w:p w:rsidR="005273F6" w:rsidRPr="00DA5F7E" w:rsidRDefault="00575BE1" w:rsidP="007F253C">
            <w:pPr>
              <w:spacing w:after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</w:t>
            </w:r>
            <w:r w:rsidR="00A264CB">
              <w:rPr>
                <w:i/>
                <w:sz w:val="24"/>
                <w:szCs w:val="24"/>
              </w:rPr>
              <w:t>a</w:t>
            </w:r>
            <w:r w:rsidR="005273F6" w:rsidRPr="00DA5F7E">
              <w:rPr>
                <w:i/>
                <w:sz w:val="24"/>
                <w:szCs w:val="24"/>
              </w:rPr>
              <w:t xml:space="preserve"> de cafea</w:t>
            </w:r>
          </w:p>
        </w:tc>
      </w:tr>
      <w:tr w:rsidR="005273F6" w:rsidRPr="00DA5F7E" w:rsidTr="000B490F">
        <w:tblPrEx>
          <w:jc w:val="left"/>
          <w:tblBorders>
            <w:top w:val="dashSmallGap" w:sz="4" w:space="0" w:color="auto"/>
            <w:bottom w:val="dashSmallGap" w:sz="4" w:space="0" w:color="auto"/>
            <w:insideH w:val="dashSmallGap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994" w:type="dxa"/>
            <w:gridSpan w:val="3"/>
            <w:tcBorders>
              <w:right w:val="nil"/>
            </w:tcBorders>
            <w:vAlign w:val="center"/>
          </w:tcPr>
          <w:p w:rsidR="005273F6" w:rsidRPr="00DA5F7E" w:rsidRDefault="00D36FAE" w:rsidP="00D36FAE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  <w:r w:rsidR="00250E86" w:rsidRPr="00DA5F7E">
              <w:rPr>
                <w:sz w:val="24"/>
                <w:szCs w:val="24"/>
              </w:rPr>
              <w:t>5-13.</w:t>
            </w:r>
            <w:r w:rsidR="00A918AC">
              <w:rPr>
                <w:sz w:val="24"/>
                <w:szCs w:val="24"/>
              </w:rPr>
              <w:t>30</w:t>
            </w:r>
          </w:p>
        </w:tc>
        <w:tc>
          <w:tcPr>
            <w:tcW w:w="8100" w:type="dxa"/>
            <w:gridSpan w:val="3"/>
            <w:tcBorders>
              <w:left w:val="nil"/>
            </w:tcBorders>
            <w:vAlign w:val="center"/>
          </w:tcPr>
          <w:p w:rsidR="00575BE1" w:rsidRDefault="00575BE1" w:rsidP="00575BE1">
            <w:pPr>
              <w:pStyle w:val="Listparagraf"/>
              <w:numPr>
                <w:ilvl w:val="0"/>
                <w:numId w:val="2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575BE1">
              <w:rPr>
                <w:b/>
                <w:color w:val="000000"/>
                <w:sz w:val="24"/>
                <w:szCs w:val="24"/>
              </w:rPr>
              <w:t xml:space="preserve">Dezvoltari jurisprudentiale noi privind </w:t>
            </w:r>
            <w:r w:rsidR="00D36FAE">
              <w:rPr>
                <w:b/>
                <w:color w:val="000000"/>
                <w:sz w:val="24"/>
                <w:szCs w:val="24"/>
              </w:rPr>
              <w:t>art. 8 CEDO în materie penală</w:t>
            </w:r>
          </w:p>
          <w:p w:rsidR="00575BE1" w:rsidRPr="00575BE1" w:rsidRDefault="00575BE1" w:rsidP="00575BE1">
            <w:pPr>
              <w:pStyle w:val="Listparagraf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575BE1">
              <w:rPr>
                <w:bCs/>
                <w:sz w:val="24"/>
                <w:szCs w:val="24"/>
              </w:rPr>
              <w:t>Sesiune de întrebări şi răspunsuri</w:t>
            </w:r>
          </w:p>
          <w:p w:rsidR="00377142" w:rsidRPr="00DA5F7E" w:rsidRDefault="005D5B94" w:rsidP="00575BE1">
            <w:pPr>
              <w:spacing w:after="120"/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Formator</w:t>
            </w:r>
            <w:r w:rsidRPr="00DA5F7E">
              <w:rPr>
                <w:sz w:val="24"/>
                <w:szCs w:val="24"/>
              </w:rPr>
              <w:t xml:space="preserve">: </w:t>
            </w:r>
            <w:r w:rsidRPr="004F0739">
              <w:rPr>
                <w:b/>
                <w:sz w:val="24"/>
                <w:szCs w:val="24"/>
              </w:rPr>
              <w:t xml:space="preserve">Alexandra Lăncrănjan, </w:t>
            </w:r>
            <w:r w:rsidRPr="004F0739">
              <w:rPr>
                <w:sz w:val="24"/>
                <w:szCs w:val="24"/>
              </w:rPr>
              <w:t>procuror, Direcția Națională Anticorupție</w:t>
            </w:r>
            <w:r>
              <w:rPr>
                <w:sz w:val="24"/>
                <w:szCs w:val="24"/>
              </w:rPr>
              <w:t>,</w:t>
            </w:r>
            <w:r w:rsidRPr="00575BE1">
              <w:rPr>
                <w:bCs/>
                <w:sz w:val="24"/>
                <w:szCs w:val="24"/>
              </w:rPr>
              <w:t xml:space="preserve"> Formator INM</w:t>
            </w:r>
          </w:p>
        </w:tc>
      </w:tr>
      <w:tr w:rsidR="005273F6" w:rsidRPr="00DA5F7E" w:rsidTr="000B490F">
        <w:tblPrEx>
          <w:jc w:val="left"/>
          <w:tblBorders>
            <w:top w:val="dashSmallGap" w:sz="4" w:space="0" w:color="auto"/>
            <w:bottom w:val="dashSmallGap" w:sz="4" w:space="0" w:color="auto"/>
            <w:insideH w:val="dashSmallGap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994" w:type="dxa"/>
            <w:gridSpan w:val="3"/>
            <w:tcBorders>
              <w:right w:val="nil"/>
            </w:tcBorders>
            <w:vAlign w:val="center"/>
          </w:tcPr>
          <w:p w:rsidR="005273F6" w:rsidRPr="00DA5F7E" w:rsidRDefault="00A918AC" w:rsidP="007F253C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  <w:r w:rsidR="005273F6" w:rsidRPr="00DA5F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0" w:type="dxa"/>
            <w:gridSpan w:val="3"/>
            <w:tcBorders>
              <w:left w:val="nil"/>
            </w:tcBorders>
            <w:vAlign w:val="center"/>
          </w:tcPr>
          <w:p w:rsidR="005273F6" w:rsidRPr="00DA5F7E" w:rsidRDefault="005273F6" w:rsidP="007F253C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sz w:val="24"/>
                <w:szCs w:val="24"/>
              </w:rPr>
            </w:pPr>
            <w:r w:rsidRPr="00DA5F7E">
              <w:rPr>
                <w:i/>
                <w:sz w:val="24"/>
                <w:szCs w:val="24"/>
              </w:rPr>
              <w:t>Pauza de prânz</w:t>
            </w:r>
          </w:p>
        </w:tc>
      </w:tr>
      <w:tr w:rsidR="005273F6" w:rsidRPr="00DA5F7E" w:rsidTr="000B490F">
        <w:tblPrEx>
          <w:jc w:val="left"/>
          <w:tblBorders>
            <w:top w:val="dashSmallGap" w:sz="4" w:space="0" w:color="auto"/>
            <w:bottom w:val="dashSmallGap" w:sz="4" w:space="0" w:color="auto"/>
            <w:insideH w:val="dashSmallGap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994" w:type="dxa"/>
            <w:gridSpan w:val="3"/>
            <w:tcBorders>
              <w:right w:val="nil"/>
            </w:tcBorders>
            <w:vAlign w:val="center"/>
          </w:tcPr>
          <w:p w:rsidR="005273F6" w:rsidRPr="00DA5F7E" w:rsidRDefault="005273F6" w:rsidP="00D36FAE">
            <w:pPr>
              <w:spacing w:after="120"/>
              <w:jc w:val="both"/>
              <w:rPr>
                <w:sz w:val="24"/>
                <w:szCs w:val="24"/>
              </w:rPr>
            </w:pPr>
            <w:r w:rsidRPr="00DA5F7E">
              <w:rPr>
                <w:sz w:val="24"/>
                <w:szCs w:val="24"/>
              </w:rPr>
              <w:t>1</w:t>
            </w:r>
            <w:r w:rsidR="00A918AC">
              <w:rPr>
                <w:sz w:val="24"/>
                <w:szCs w:val="24"/>
              </w:rPr>
              <w:t>4.30</w:t>
            </w:r>
            <w:bookmarkStart w:id="0" w:name="_GoBack"/>
            <w:bookmarkEnd w:id="0"/>
            <w:r w:rsidR="00575BE1">
              <w:rPr>
                <w:sz w:val="24"/>
                <w:szCs w:val="24"/>
              </w:rPr>
              <w:t>-</w:t>
            </w:r>
            <w:r w:rsidR="00D36FAE">
              <w:rPr>
                <w:sz w:val="24"/>
                <w:szCs w:val="24"/>
              </w:rPr>
              <w:t>16.00</w:t>
            </w:r>
          </w:p>
        </w:tc>
        <w:tc>
          <w:tcPr>
            <w:tcW w:w="8100" w:type="dxa"/>
            <w:gridSpan w:val="3"/>
            <w:tcBorders>
              <w:left w:val="nil"/>
            </w:tcBorders>
            <w:vAlign w:val="center"/>
          </w:tcPr>
          <w:p w:rsidR="00575BE1" w:rsidRPr="00575BE1" w:rsidRDefault="00575BE1" w:rsidP="00575BE1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575BE1">
              <w:rPr>
                <w:b/>
                <w:sz w:val="24"/>
                <w:szCs w:val="24"/>
              </w:rPr>
              <w:t>Dezvoltari jurisprudentiale noi privind dreptul la libertate si siguranta</w:t>
            </w:r>
          </w:p>
          <w:p w:rsidR="00575BE1" w:rsidRPr="00575BE1" w:rsidRDefault="00575BE1" w:rsidP="00575BE1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575BE1">
              <w:rPr>
                <w:b/>
                <w:sz w:val="24"/>
                <w:szCs w:val="24"/>
              </w:rPr>
              <w:t>Sesiune de întrebări şi răspunsuri</w:t>
            </w:r>
          </w:p>
          <w:p w:rsidR="007E47AE" w:rsidRPr="00575BE1" w:rsidRDefault="005D5B94" w:rsidP="00575BE1">
            <w:pPr>
              <w:spacing w:after="12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Formator</w:t>
            </w:r>
            <w:r w:rsidRPr="00DA5F7E">
              <w:rPr>
                <w:sz w:val="24"/>
                <w:szCs w:val="24"/>
              </w:rPr>
              <w:t xml:space="preserve">: </w:t>
            </w:r>
            <w:r w:rsidRPr="004F0739">
              <w:rPr>
                <w:b/>
                <w:sz w:val="24"/>
                <w:szCs w:val="24"/>
              </w:rPr>
              <w:t xml:space="preserve">Alexandra Lăncrănjan, </w:t>
            </w:r>
            <w:r w:rsidRPr="004F0739">
              <w:rPr>
                <w:sz w:val="24"/>
                <w:szCs w:val="24"/>
              </w:rPr>
              <w:t>procuror, Direcția Națională Anticorupție</w:t>
            </w:r>
            <w:r>
              <w:rPr>
                <w:sz w:val="24"/>
                <w:szCs w:val="24"/>
              </w:rPr>
              <w:t>,</w:t>
            </w:r>
            <w:r w:rsidRPr="00575BE1">
              <w:rPr>
                <w:bCs/>
                <w:sz w:val="24"/>
                <w:szCs w:val="24"/>
              </w:rPr>
              <w:t xml:space="preserve"> Formator INM</w:t>
            </w:r>
          </w:p>
        </w:tc>
      </w:tr>
      <w:tr w:rsidR="005273F6" w:rsidRPr="00DA5F7E" w:rsidTr="000B490F">
        <w:tblPrEx>
          <w:jc w:val="left"/>
          <w:tblBorders>
            <w:top w:val="dashSmallGap" w:sz="4" w:space="0" w:color="auto"/>
            <w:bottom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153" w:type="dxa"/>
          <w:trHeight w:val="567"/>
        </w:trPr>
        <w:tc>
          <w:tcPr>
            <w:tcW w:w="9941" w:type="dxa"/>
            <w:gridSpan w:val="5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5273F6" w:rsidRPr="00DA5F7E" w:rsidRDefault="005D5B94" w:rsidP="005D5B94">
            <w:pPr>
              <w:spacing w:after="120"/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Vineri, 31</w:t>
            </w:r>
            <w:r w:rsidR="005273F6" w:rsidRPr="00DA5F7E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>mart</w:t>
            </w:r>
            <w:r w:rsidR="00A264CB">
              <w:rPr>
                <w:b/>
                <w:color w:val="FFFFFF"/>
                <w:sz w:val="24"/>
                <w:szCs w:val="24"/>
              </w:rPr>
              <w:t>ie</w:t>
            </w:r>
            <w:r w:rsidR="005273F6" w:rsidRPr="00DA5F7E">
              <w:rPr>
                <w:b/>
                <w:color w:val="FFFFFF"/>
                <w:sz w:val="24"/>
                <w:szCs w:val="24"/>
              </w:rPr>
              <w:t xml:space="preserve"> 201</w:t>
            </w:r>
            <w:r>
              <w:rPr>
                <w:b/>
                <w:color w:val="FFFFFF"/>
                <w:sz w:val="24"/>
                <w:szCs w:val="24"/>
              </w:rPr>
              <w:t>7</w:t>
            </w:r>
          </w:p>
        </w:tc>
      </w:tr>
      <w:tr w:rsidR="005273F6" w:rsidRPr="00DA5F7E" w:rsidTr="000B490F">
        <w:tblPrEx>
          <w:jc w:val="left"/>
          <w:tblBorders>
            <w:top w:val="dashSmallGap" w:sz="4" w:space="0" w:color="auto"/>
            <w:bottom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153" w:type="dxa"/>
          <w:trHeight w:val="567"/>
        </w:trPr>
        <w:tc>
          <w:tcPr>
            <w:tcW w:w="1634" w:type="dxa"/>
            <w:gridSpan w:val="2"/>
            <w:tcBorders>
              <w:right w:val="nil"/>
            </w:tcBorders>
            <w:vAlign w:val="center"/>
          </w:tcPr>
          <w:p w:rsidR="005273F6" w:rsidRPr="00DA5F7E" w:rsidRDefault="004F0739" w:rsidP="007F253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8307" w:type="dxa"/>
            <w:gridSpan w:val="3"/>
            <w:tcBorders>
              <w:left w:val="nil"/>
            </w:tcBorders>
            <w:vAlign w:val="center"/>
          </w:tcPr>
          <w:p w:rsidR="004F0739" w:rsidRPr="006C5729" w:rsidRDefault="004F0739" w:rsidP="004F0739">
            <w:pPr>
              <w:pStyle w:val="Listparagraf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6C5729">
              <w:rPr>
                <w:b/>
                <w:bCs/>
                <w:sz w:val="24"/>
                <w:szCs w:val="24"/>
              </w:rPr>
              <w:t xml:space="preserve">Principii de interpretare şi aplicare a Convenției (aspecte teoretice şi practice) / Scurtă prezentare a surselor de informare privind jurisprudența CEDO  </w:t>
            </w:r>
          </w:p>
          <w:p w:rsidR="004F0739" w:rsidRPr="00DA5F7E" w:rsidRDefault="004F0739" w:rsidP="004F0739">
            <w:pPr>
              <w:numPr>
                <w:ilvl w:val="0"/>
                <w:numId w:val="4"/>
              </w:numPr>
              <w:spacing w:after="120"/>
              <w:jc w:val="both"/>
              <w:rPr>
                <w:bCs/>
                <w:sz w:val="24"/>
                <w:szCs w:val="24"/>
              </w:rPr>
            </w:pPr>
            <w:r w:rsidRPr="00DA5F7E">
              <w:rPr>
                <w:bCs/>
                <w:sz w:val="24"/>
                <w:szCs w:val="24"/>
              </w:rPr>
              <w:t>Sesiune de întrebări şi răspunsuri</w:t>
            </w:r>
          </w:p>
          <w:p w:rsidR="005273F6" w:rsidRPr="004F0739" w:rsidRDefault="004F0739" w:rsidP="004F0739">
            <w:pPr>
              <w:spacing w:after="120"/>
              <w:ind w:left="720"/>
              <w:jc w:val="both"/>
              <w:rPr>
                <w:bCs/>
                <w:sz w:val="24"/>
                <w:szCs w:val="24"/>
              </w:rPr>
            </w:pPr>
            <w:r w:rsidRPr="00DA5F7E">
              <w:rPr>
                <w:bCs/>
                <w:sz w:val="24"/>
                <w:szCs w:val="24"/>
              </w:rPr>
              <w:t>Formatori: Roxana Rizoiu, Formator INM CEDO</w:t>
            </w:r>
          </w:p>
        </w:tc>
      </w:tr>
      <w:tr w:rsidR="005273F6" w:rsidRPr="00DA5F7E" w:rsidTr="000B490F">
        <w:tblPrEx>
          <w:jc w:val="left"/>
          <w:tblBorders>
            <w:top w:val="dashSmallGap" w:sz="4" w:space="0" w:color="auto"/>
            <w:bottom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153" w:type="dxa"/>
          <w:trHeight w:val="567"/>
        </w:trPr>
        <w:tc>
          <w:tcPr>
            <w:tcW w:w="1634" w:type="dxa"/>
            <w:gridSpan w:val="2"/>
            <w:tcBorders>
              <w:right w:val="nil"/>
            </w:tcBorders>
            <w:vAlign w:val="center"/>
          </w:tcPr>
          <w:p w:rsidR="005273F6" w:rsidRPr="00DA5F7E" w:rsidRDefault="00FC52E1" w:rsidP="00FC52E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4F0739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307" w:type="dxa"/>
            <w:gridSpan w:val="3"/>
            <w:tcBorders>
              <w:left w:val="nil"/>
            </w:tcBorders>
            <w:vAlign w:val="center"/>
          </w:tcPr>
          <w:p w:rsidR="005273F6" w:rsidRPr="00DA5F7E" w:rsidRDefault="005273F6" w:rsidP="007F253C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A5F7E">
              <w:rPr>
                <w:i/>
                <w:sz w:val="24"/>
                <w:szCs w:val="24"/>
              </w:rPr>
              <w:t>Pauza de cafea</w:t>
            </w:r>
          </w:p>
        </w:tc>
      </w:tr>
      <w:tr w:rsidR="005273F6" w:rsidRPr="00DA5F7E" w:rsidTr="000B490F">
        <w:tblPrEx>
          <w:jc w:val="left"/>
          <w:tblBorders>
            <w:top w:val="dashSmallGap" w:sz="4" w:space="0" w:color="auto"/>
            <w:bottom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153" w:type="dxa"/>
          <w:trHeight w:val="567"/>
        </w:trPr>
        <w:tc>
          <w:tcPr>
            <w:tcW w:w="1634" w:type="dxa"/>
            <w:gridSpan w:val="2"/>
            <w:tcBorders>
              <w:right w:val="nil"/>
            </w:tcBorders>
            <w:vAlign w:val="center"/>
          </w:tcPr>
          <w:p w:rsidR="005273F6" w:rsidRPr="00DA5F7E" w:rsidRDefault="004F0739" w:rsidP="007F253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572D19" w:rsidRPr="00DA5F7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-12.3</w:t>
            </w:r>
            <w:r w:rsidR="005273F6" w:rsidRPr="00DA5F7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307" w:type="dxa"/>
            <w:gridSpan w:val="3"/>
            <w:tcBorders>
              <w:left w:val="nil"/>
            </w:tcBorders>
            <w:vAlign w:val="center"/>
          </w:tcPr>
          <w:p w:rsidR="00134198" w:rsidRPr="00575BE1" w:rsidRDefault="00134198" w:rsidP="00134198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575BE1">
              <w:rPr>
                <w:b/>
                <w:sz w:val="24"/>
                <w:szCs w:val="24"/>
              </w:rPr>
              <w:t>Dezvoltări jurisprudențiale noi privind dreptul la libertate si siguranț</w:t>
            </w:r>
            <w:r>
              <w:rPr>
                <w:b/>
                <w:sz w:val="24"/>
                <w:szCs w:val="24"/>
              </w:rPr>
              <w:t>ă</w:t>
            </w:r>
          </w:p>
          <w:p w:rsidR="00A82A9E" w:rsidRPr="00A82A9E" w:rsidRDefault="00A82A9E" w:rsidP="00A82A9E">
            <w:pPr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A82A9E">
              <w:rPr>
                <w:sz w:val="24"/>
                <w:szCs w:val="24"/>
              </w:rPr>
              <w:lastRenderedPageBreak/>
              <w:t>Sesiune de întrebări şi răspunsuri</w:t>
            </w:r>
          </w:p>
          <w:p w:rsidR="00BB4EE4" w:rsidRPr="00A82A9E" w:rsidRDefault="00A82A9E" w:rsidP="004F0739">
            <w:pPr>
              <w:spacing w:after="120"/>
              <w:ind w:left="720"/>
              <w:jc w:val="both"/>
              <w:rPr>
                <w:sz w:val="24"/>
                <w:szCs w:val="24"/>
              </w:rPr>
            </w:pPr>
            <w:r w:rsidRPr="00A82A9E">
              <w:rPr>
                <w:sz w:val="24"/>
                <w:szCs w:val="24"/>
              </w:rPr>
              <w:t xml:space="preserve">Formator: Claudia Jderu, judecător, </w:t>
            </w:r>
            <w:r w:rsidR="004F0739">
              <w:rPr>
                <w:sz w:val="24"/>
                <w:szCs w:val="24"/>
              </w:rPr>
              <w:t>Curtea de Apel</w:t>
            </w:r>
            <w:r w:rsidRPr="00A82A9E">
              <w:rPr>
                <w:sz w:val="24"/>
                <w:szCs w:val="24"/>
              </w:rPr>
              <w:t xml:space="preserve"> București, Formator INM</w:t>
            </w:r>
          </w:p>
        </w:tc>
      </w:tr>
      <w:tr w:rsidR="005273F6" w:rsidRPr="00DA5F7E" w:rsidTr="000B490F">
        <w:tblPrEx>
          <w:jc w:val="left"/>
          <w:tblBorders>
            <w:top w:val="dashSmallGap" w:sz="4" w:space="0" w:color="auto"/>
            <w:bottom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153" w:type="dxa"/>
          <w:trHeight w:val="567"/>
        </w:trPr>
        <w:tc>
          <w:tcPr>
            <w:tcW w:w="1634" w:type="dxa"/>
            <w:gridSpan w:val="2"/>
            <w:tcBorders>
              <w:right w:val="nil"/>
            </w:tcBorders>
            <w:vAlign w:val="center"/>
          </w:tcPr>
          <w:p w:rsidR="005273F6" w:rsidRPr="00DA5F7E" w:rsidRDefault="004F0739" w:rsidP="007F253C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12.30-13.3</w:t>
            </w:r>
            <w:r w:rsidR="005273F6" w:rsidRPr="00DA5F7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307" w:type="dxa"/>
            <w:gridSpan w:val="3"/>
            <w:tcBorders>
              <w:left w:val="nil"/>
            </w:tcBorders>
            <w:vAlign w:val="center"/>
          </w:tcPr>
          <w:p w:rsidR="005273F6" w:rsidRPr="00DA5F7E" w:rsidRDefault="005273F6" w:rsidP="007F253C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sz w:val="24"/>
                <w:szCs w:val="24"/>
              </w:rPr>
            </w:pPr>
            <w:r w:rsidRPr="00DA5F7E">
              <w:rPr>
                <w:i/>
                <w:sz w:val="24"/>
                <w:szCs w:val="24"/>
              </w:rPr>
              <w:t>Pauza de prânz</w:t>
            </w:r>
          </w:p>
        </w:tc>
      </w:tr>
      <w:tr w:rsidR="005273F6" w:rsidRPr="00DA5F7E" w:rsidTr="000B490F">
        <w:tblPrEx>
          <w:jc w:val="left"/>
          <w:tblBorders>
            <w:top w:val="dashSmallGap" w:sz="4" w:space="0" w:color="auto"/>
            <w:bottom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153" w:type="dxa"/>
          <w:trHeight w:val="567"/>
        </w:trPr>
        <w:tc>
          <w:tcPr>
            <w:tcW w:w="1634" w:type="dxa"/>
            <w:gridSpan w:val="2"/>
            <w:tcBorders>
              <w:right w:val="nil"/>
            </w:tcBorders>
            <w:vAlign w:val="center"/>
          </w:tcPr>
          <w:p w:rsidR="005273F6" w:rsidRPr="00DA5F7E" w:rsidRDefault="004F0739" w:rsidP="007F253C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</w:t>
            </w:r>
            <w:r w:rsidR="00200EE8" w:rsidRPr="00DA5F7E">
              <w:rPr>
                <w:sz w:val="24"/>
                <w:szCs w:val="24"/>
              </w:rPr>
              <w:t>.0</w:t>
            </w:r>
            <w:r w:rsidR="005273F6" w:rsidRPr="00DA5F7E">
              <w:rPr>
                <w:sz w:val="24"/>
                <w:szCs w:val="24"/>
              </w:rPr>
              <w:t>0</w:t>
            </w:r>
          </w:p>
        </w:tc>
        <w:tc>
          <w:tcPr>
            <w:tcW w:w="8307" w:type="dxa"/>
            <w:gridSpan w:val="3"/>
            <w:tcBorders>
              <w:left w:val="nil"/>
            </w:tcBorders>
            <w:vAlign w:val="center"/>
          </w:tcPr>
          <w:p w:rsidR="00134198" w:rsidRPr="00134198" w:rsidRDefault="00134198" w:rsidP="00134198">
            <w:pPr>
              <w:pStyle w:val="List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34198">
              <w:rPr>
                <w:b/>
                <w:sz w:val="24"/>
                <w:szCs w:val="24"/>
              </w:rPr>
              <w:t>Principiul Ne bis in idem în jurisprudența CEDO</w:t>
            </w:r>
          </w:p>
          <w:p w:rsidR="00A82A9E" w:rsidRPr="00A82A9E" w:rsidRDefault="00A82A9E" w:rsidP="00A82A9E">
            <w:pPr>
              <w:pStyle w:val="Listparagraf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 w:rsidRPr="00A82A9E">
              <w:rPr>
                <w:sz w:val="24"/>
                <w:szCs w:val="24"/>
              </w:rPr>
              <w:t>Sesiune de întrebări şi răspunsuri</w:t>
            </w:r>
          </w:p>
          <w:p w:rsidR="00BB4EE4" w:rsidRPr="004F0739" w:rsidRDefault="00A82A9E" w:rsidP="004F0739">
            <w:pPr>
              <w:pStyle w:val="Listparagraf"/>
              <w:spacing w:after="120"/>
              <w:ind w:left="785"/>
              <w:jc w:val="both"/>
              <w:rPr>
                <w:sz w:val="24"/>
                <w:szCs w:val="24"/>
              </w:rPr>
            </w:pPr>
            <w:r w:rsidRPr="00A82A9E">
              <w:rPr>
                <w:sz w:val="24"/>
                <w:szCs w:val="24"/>
              </w:rPr>
              <w:t xml:space="preserve">Formator: Claudia Jderu, judecător, </w:t>
            </w:r>
            <w:r w:rsidR="004F0739">
              <w:rPr>
                <w:sz w:val="24"/>
                <w:szCs w:val="24"/>
              </w:rPr>
              <w:t>Curtea de Apel</w:t>
            </w:r>
            <w:r w:rsidR="004F0739" w:rsidRPr="00A82A9E">
              <w:rPr>
                <w:sz w:val="24"/>
                <w:szCs w:val="24"/>
              </w:rPr>
              <w:t xml:space="preserve"> București, Formator INM</w:t>
            </w:r>
          </w:p>
        </w:tc>
      </w:tr>
      <w:tr w:rsidR="004F0739" w:rsidRPr="00DA5F7E" w:rsidTr="000B490F">
        <w:tblPrEx>
          <w:jc w:val="left"/>
          <w:tblBorders>
            <w:top w:val="dashSmallGap" w:sz="4" w:space="0" w:color="auto"/>
            <w:bottom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153" w:type="dxa"/>
          <w:trHeight w:val="567"/>
        </w:trPr>
        <w:tc>
          <w:tcPr>
            <w:tcW w:w="1634" w:type="dxa"/>
            <w:gridSpan w:val="2"/>
            <w:tcBorders>
              <w:right w:val="nil"/>
            </w:tcBorders>
            <w:vAlign w:val="center"/>
          </w:tcPr>
          <w:p w:rsidR="004F0739" w:rsidRDefault="004F0739" w:rsidP="007F253C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8307" w:type="dxa"/>
            <w:gridSpan w:val="3"/>
            <w:tcBorders>
              <w:left w:val="nil"/>
            </w:tcBorders>
            <w:vAlign w:val="center"/>
          </w:tcPr>
          <w:p w:rsidR="004F0739" w:rsidRPr="00A82A9E" w:rsidRDefault="004F0739" w:rsidP="00A82A9E">
            <w:pPr>
              <w:pStyle w:val="Listparagraf"/>
              <w:numPr>
                <w:ilvl w:val="0"/>
                <w:numId w:val="1"/>
              </w:num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Completarea fișelor de evaluare, înmânarea certificatelor de participare</w:t>
            </w:r>
          </w:p>
        </w:tc>
      </w:tr>
    </w:tbl>
    <w:p w:rsidR="00321954" w:rsidRPr="00DA5F7E" w:rsidRDefault="00321954" w:rsidP="007F253C">
      <w:pPr>
        <w:jc w:val="both"/>
        <w:rPr>
          <w:rFonts w:ascii="Times New Roman" w:hAnsi="Times New Roman"/>
          <w:sz w:val="24"/>
          <w:szCs w:val="24"/>
        </w:rPr>
      </w:pPr>
    </w:p>
    <w:sectPr w:rsidR="00321954" w:rsidRPr="00DA5F7E" w:rsidSect="003875EE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92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64" w:rsidRDefault="00886364" w:rsidP="005273F6">
      <w:pPr>
        <w:spacing w:after="0" w:line="240" w:lineRule="auto"/>
      </w:pPr>
      <w:r>
        <w:separator/>
      </w:r>
    </w:p>
  </w:endnote>
  <w:endnote w:type="continuationSeparator" w:id="0">
    <w:p w:rsidR="00886364" w:rsidRDefault="00886364" w:rsidP="0052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EE" w:rsidRDefault="005273F6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22" name="Casetă tex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EE4" w:rsidRPr="00846A38" w:rsidRDefault="00BB4EE4" w:rsidP="00BB4EE4">
                          <w:pPr>
                            <w:ind w:left="-113"/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BB4EE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Responsabil: Florentina DEACONU, e-mail: florentina.deaconu@inm-lex.ro</w:t>
                          </w:r>
                        </w:p>
                        <w:p w:rsidR="003875EE" w:rsidRPr="008415CE" w:rsidRDefault="00886364" w:rsidP="003875EE">
                          <w:pPr>
                            <w:ind w:left="-12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22" o:spid="_x0000_s1026" type="#_x0000_t202" style="position:absolute;margin-left:-63pt;margin-top:16.25pt;width:44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g7vAIAAL8FAAAOAAAAZHJzL2Uyb0RvYy54bWysVNuO0zAQfUfiHyy/Z3PBbZNo09Vu0iCk&#10;5SItfICbOI1FYgfbbbognvg1Poyx03a7u0JCQB4i2zM+M2fmeC6v9n2HdkxpLkWGw4sAIyYqWXOx&#10;yfCnj6UXY6QNFTXtpGAZvmcaXy1fvrgch5RFspVdzRQCEKHTcchwa8yQ+r6uWtZTfSEHJsDYSNVT&#10;A1u18WtFR0DvOz8Kgrk/SlUPSlZMazgtJiNeOvymYZV53zSaGdRlGHIz7q/cf23//vKSphtFh5ZX&#10;hzToX2TRUy4g6AmqoIaireLPoHpeKallYy4q2fuyaXjFHAdgEwZP2Ny1dGCOCxRHD6cy6f8HW73b&#10;fVCI1xmOIowE7aFHOYWC/fyBDNsbBMdQo3HQKbjeDeBs9jdyD712fPVwK6vPGgmZt1Rs2LVScmwZ&#10;rSHH0N70z65OONqCrMe3soZYdGukA9o3qrcFhJIgQIde3Z/6Y/Oo4HA2D4JFAKYKbFEUw9aFoOnx&#10;9qC0ec1kj+wiwwr679Dp7lYbmw1Njy42mJAl7zqngU48OgDH6QRiw1Vrs1m4ln5LgmQVr2LikWi+&#10;8khQFN51mRNvXoaLWfGqyPMi/G7jhiRteV0zYcMc5RWSP2vfQeiTME4C07LjtYWzKWm1WeedQjsK&#10;8i7ddyjImZv/OA1XBODyhFIYkeAmSrxyHi88UpKZlyyC2AvC5CaZByQhRfmY0i0X7N8poTHDySya&#10;TWL6LbfAfc+50bTnBgZIx/sMxycnmloJrkTtWmso76b1WSls+g+lgHYfG+0EazU6qdXs13tAsSpe&#10;y/oepKskKAtECFMPFq1UXzEaYYJkWH/ZUsUw6t4IkH8SEmJHjtuQ2SKCjTq3rM8tVFQAlWGD0bTM&#10;zTSmtoPimxYiTQ9OyGt4Mg13an7I6vDQYEo4UoeJZsfQ+d55Pczd5S8AAAD//wMAUEsDBBQABgAI&#10;AAAAIQBe87NF3gAAAAoBAAAPAAAAZHJzL2Rvd25yZXYueG1sTI/BTsMwEETvSPyDtUjcWruBhDbN&#10;pkIgriDagsTNjbdJRLyOYrcJf497guPsjGbfFJvJduJMg28dIyzmCgRx5UzLNcJ+9zJbgvBBs9Gd&#10;Y0L4IQ+b8vqq0LlxI7/TeRtqEUvY5xqhCaHPpfRVQ1b7ueuJo3d0g9UhyqGWZtBjLLedTJTKpNUt&#10;xw+N7umpoep7e7IIH6/Hr8979VY/27Qf3aQk25VEvL2ZHtcgAk3hLwwX/IgOZWQ6uBMbLzqE2SLJ&#10;4piAcJekIGLiIb0cDgjZMgVZFvL/hPIXAAD//wMAUEsBAi0AFAAGAAgAAAAhALaDOJL+AAAA4QEA&#10;ABMAAAAAAAAAAAAAAAAAAAAAAFtDb250ZW50X1R5cGVzXS54bWxQSwECLQAUAAYACAAAACEAOP0h&#10;/9YAAACUAQAACwAAAAAAAAAAAAAAAAAvAQAAX3JlbHMvLnJlbHNQSwECLQAUAAYACAAAACEAROs4&#10;O7wCAAC/BQAADgAAAAAAAAAAAAAAAAAuAgAAZHJzL2Uyb0RvYy54bWxQSwECLQAUAAYACAAAACEA&#10;XvOzRd4AAAAKAQAADwAAAAAAAAAAAAAAAAAWBQAAZHJzL2Rvd25yZXYueG1sUEsFBgAAAAAEAAQA&#10;8wAAACEGAAAAAA==&#10;" filled="f" stroked="f">
              <v:textbox>
                <w:txbxContent>
                  <w:p w:rsidR="00BB4EE4" w:rsidRPr="00846A38" w:rsidRDefault="00BB4EE4" w:rsidP="00BB4EE4">
                    <w:pPr>
                      <w:ind w:left="-113"/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  <w:r w:rsidRPr="00BB4EE4">
                      <w:rPr>
                        <w:rFonts w:ascii="Arial" w:hAnsi="Arial" w:cs="Arial"/>
                        <w:sz w:val="18"/>
                        <w:szCs w:val="18"/>
                      </w:rPr>
                      <w:t>Responsabil: Florentina DEACONU, e-mail: florentina.deaconu@inm-lex.ro</w:t>
                    </w:r>
                  </w:p>
                  <w:p w:rsidR="003875EE" w:rsidRPr="008415CE" w:rsidRDefault="00886364" w:rsidP="003875EE">
                    <w:pPr>
                      <w:ind w:left="-125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21" name="Casetă tex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5EE" w:rsidRDefault="008868EA" w:rsidP="003875EE">
                          <w:pPr>
                            <w:jc w:val="right"/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  <w:fldChar w:fldCharType="separate"/>
                          </w:r>
                          <w:r w:rsidR="00A918AC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</w:rPr>
                            <w:t>2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  <w:fldChar w:fldCharType="end"/>
                          </w:r>
                        </w:p>
                        <w:p w:rsidR="003875EE" w:rsidRPr="009E13B2" w:rsidRDefault="00886364" w:rsidP="003875EE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tă text 21" o:spid="_x0000_s1027" type="#_x0000_t202" style="position:absolute;margin-left:477pt;margin-top:16.2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f5vQIAAMUFAAAOAAAAZHJzL2Uyb0RvYy54bWysVNuO0zAQfUfiHyy/Z3PBbZNo09Vu0iCk&#10;5SItfICbOI1FYgfbbbognvg1Poyx03a7u0JCQB4iX8Zn5sycmcurfd+hHVOaS5Hh8CLAiIlK1lxs&#10;MvzpY+nFGGlDRU07KViG75nGV8uXLy7HIWWRbGVXM4UAROh0HDLcGjOkvq+rlvVUX8iBCbhspOqp&#10;ga3a+LWiI6D3nR8FwdwfpaoHJSumNZwW0yVeOvymYZV53zSaGdRlGGIz7q/cf23//vKSphtFh5ZX&#10;hzDoX0TRUy7A6QmqoIaireLPoHpeKallYy4q2fuyaXjFHAdgEwZP2Ny1dGCOCyRHD6c06f8HW73b&#10;fVCI1xmOQowE7aFGOYWE/fyBDNsbBMeQo3HQKZjeDWBs9jdyD7V2fPVwK6vPGgmZt1Rs2LVScmwZ&#10;rSFG99I/ezrhaAuyHt/KGnzRrZEOaN+o3iYQUoIAHWp1f6qPjaOCQzJbQM0xquAqiuI5rCE2n6bH&#10;x4PS5jWTPbKLDCsovwOnu1ttJtOjifUlZMm7zkmgE48OAHM6Adfw1N7ZIFxFvyVBsopXMfFINF95&#10;JCgK77rMiTcvw8WseFXkeRF+t35Dkra8rpmwbo7qCsmfVe+g80kXJ31p2fHawtmQtNqs806hHQV1&#10;l+47JOTMzH8chssXcHlCKYxIcBMlXjmPFx4pycxLFkHsBWFyk8wDkpCifEzplgv275TQmOFkFs0m&#10;Lf2WW+C+59xo2nMD86PjfYbjkxFNrQJXonalNZR30/osFTb8h1RAuY+Fdnq1Ep3EavbrvWuPUxus&#10;ZX0PAlYSBAZahNkHi1aqrxiNMEcyrL9sqWIYdW8ENEESEmIHj9s4AWOkzm/W5zdUVACVYYPRtMzN&#10;NKy2g+KbFjxNbSfkNTROw52obYdNUQEju4FZ4bgd5podRud7Z/UwfZe/AAAA//8DAFBLAwQUAAYA&#10;CAAAACEAv/+uoN8AAAAKAQAADwAAAGRycy9kb3ducmV2LnhtbEyPzU7DMBCE70i8g7VI3KhN2kRt&#10;yKZCVFyLKD8SNzfeJhHxOordJn173BM9zs5o9ptiPdlOnGjwrWOEx5kCQVw503KN8Pnx+rAE4YNm&#10;ozvHhHAmD+vy9qbQuXEjv9NpF2oRS9jnGqEJoc+l9FVDVvuZ64mjd3CD1SHKoZZm0GMst51MlMqk&#10;1S3HD43u6aWh6nd3tAhf28PP90K91Rub9qOblGS7koj3d9PzE4hAU/gPwwU/okMZmfbuyMaLDmGV&#10;LuKWgDBPUhCXgEqyeNkjZMsUZFnI6wnlHwAAAP//AwBQSwECLQAUAAYACAAAACEAtoM4kv4AAADh&#10;AQAAEwAAAAAAAAAAAAAAAAAAAAAAW0NvbnRlbnRfVHlwZXNdLnhtbFBLAQItABQABgAIAAAAIQA4&#10;/SH/1gAAAJQBAAALAAAAAAAAAAAAAAAAAC8BAABfcmVscy8ucmVsc1BLAQItABQABgAIAAAAIQAE&#10;ywf5vQIAAMUFAAAOAAAAAAAAAAAAAAAAAC4CAABkcnMvZTJvRG9jLnhtbFBLAQItABQABgAIAAAA&#10;IQC//66g3wAAAAoBAAAPAAAAAAAAAAAAAAAAABcFAABkcnMvZG93bnJldi54bWxQSwUGAAAAAAQA&#10;BADzAAAAIwYAAAAA&#10;" filled="f" stroked="f">
              <v:textbox>
                <w:txbxContent>
                  <w:p w:rsidR="003875EE" w:rsidRDefault="008868EA" w:rsidP="003875EE">
                    <w:pPr>
                      <w:jc w:val="right"/>
                      <w:rPr>
                        <w:rStyle w:val="Numrdepagin"/>
                        <w:rFonts w:ascii="Arial" w:hAnsi="Arial" w:cs="Arial"/>
                        <w:color w:val="FFFFFF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</w:rPr>
                      <w:fldChar w:fldCharType="separate"/>
                    </w:r>
                    <w:r w:rsidR="00A918AC">
                      <w:rPr>
                        <w:rStyle w:val="Numrdepagin"/>
                        <w:rFonts w:ascii="Arial" w:hAnsi="Arial" w:cs="Arial"/>
                        <w:noProof/>
                        <w:color w:val="FFFFFF"/>
                      </w:rPr>
                      <w:t>2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</w:rPr>
                      <w:fldChar w:fldCharType="end"/>
                    </w:r>
                  </w:p>
                  <w:p w:rsidR="003875EE" w:rsidRPr="009E13B2" w:rsidRDefault="00886364" w:rsidP="003875EE">
                    <w:pPr>
                      <w:jc w:val="right"/>
                      <w:rPr>
                        <w:rFonts w:ascii="Arial" w:hAnsi="Arial" w:cs="Arial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-137795</wp:posOffset>
          </wp:positionV>
          <wp:extent cx="7315200" cy="619125"/>
          <wp:effectExtent l="0" t="0" r="0" b="9525"/>
          <wp:wrapNone/>
          <wp:docPr id="20" name="Imagine 20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genda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EE" w:rsidRDefault="005273F6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18" name="Casetă tex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5EE" w:rsidRPr="00846A38" w:rsidRDefault="008868EA" w:rsidP="003875EE">
                          <w:pPr>
                            <w:ind w:left="-113"/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bookmarkStart w:id="1" w:name="responsabil"/>
                          <w:r w:rsidRPr="00BB4EE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Responsabil: </w:t>
                          </w:r>
                          <w:bookmarkEnd w:id="1"/>
                          <w:r w:rsidR="005273F6" w:rsidRPr="00BB4EE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Florentina DEACONU</w:t>
                          </w:r>
                          <w:r w:rsidRPr="00BB4EE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e-mail:</w:t>
                          </w:r>
                          <w:r w:rsidR="005273F6" w:rsidRPr="00BB4EE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florentina.deaconu@inm-lex.ro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8" o:spid="_x0000_s1028" type="#_x0000_t202" style="position:absolute;margin-left:-63pt;margin-top:16.25pt;width:44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SQvgIAAMYFAAAOAAAAZHJzL2Uyb0RvYy54bWysVNuO0zAQfUfiHyy/Z3PBbZNo09Vu0iCk&#10;5SItfICbOI1FYgfbbbognvg1Poyx03a7u0JCQB4i2zM+M2fmeC6v9n2HdkxpLkWGw4sAIyYqWXOx&#10;yfCnj6UXY6QNFTXtpGAZvmcaXy1fvrgch5RFspVdzRQCEKHTcchwa8yQ+r6uWtZTfSEHJsDYSNVT&#10;A1u18WtFR0DvOz8Kgrk/SlUPSlZMazgtJiNeOvymYZV53zSaGdRlGHIz7q/cf23//vKSphtFh5ZX&#10;hzToX2TRUy4g6AmqoIaireLPoHpeKallYy4q2fuyaXjFHAdgEwZP2Ny1dGCOCxRHD6cy6f8HW73b&#10;fVCI19A76JSgPfQop1Cwnz+QYXuD4BhqNA46Bde7AZzN/kbuwd/x1cOtrD5rJGTeUrFh10rJsWW0&#10;hhxDe9M/uzrhaAuyHt/KGmLRrZEOaN+o3hYQSoIAHXp1f+qPzaOCw9k8CBYBmCqwRVEMWxeCpsfb&#10;g9LmNZM9sosMK+i/Q6e7W21sNjQ9uthgQpa865wGOvHoABynE4gNV63NZuFa+i0JklW8iolHovnK&#10;I0FReNdlTrx5GS5mxasiz4vwu40bkrTldc2EDXOUV0j+rH0HoU/COAlMy47XFs6mpNVmnXcK7SjI&#10;u3TfoSBnbv7jNFwRgMsTSmFEgpso8cp5vPBISWZesghiLwiTm2QekIQU5WNKt1ywf6eExgwns2g2&#10;iem33AL3PedG054bGCAd7zMcn5xoaiW4ErVrraG8m9ZnpbDpP5QC2n1stBOs1eikVrNf7937iGx0&#10;K+a1rO9BwUqCwECLMPxg0Ur1FaMRBkmG9ZctVQyj7o2AV5CEhNjJ4zZktohgo84t63MLFRVAZdhg&#10;NC1zM02r7aD4poVI07sT8hpeTsOdqB+yOrw3GBaO22Gw2Wl0vndeD+N3+QsAAP//AwBQSwMEFAAG&#10;AAgAAAAhAF7zs0XeAAAACgEAAA8AAABkcnMvZG93bnJldi54bWxMj8FOwzAQRO9I/IO1SNxau4GE&#10;Ns2mQiCuINqCxM2Nt0lEvI5itwl/j3uC4+yMZt8Um8l24kyDbx0jLOYKBHHlTMs1wn73MluC8EGz&#10;0Z1jQvghD5vy+qrQuXEjv9N5G2oRS9jnGqEJoc+l9FVDVvu564mjd3SD1SHKoZZm0GMst51MlMqk&#10;1S3HD43u6amh6nt7sggfr8evz3v1Vj/btB/dpCTblUS8vZke1yACTeEvDBf8iA5lZDq4ExsvOoTZ&#10;IsnimIBwl6QgYuIhvRwOCNkyBVkW8v+E8hcAAP//AwBQSwECLQAUAAYACAAAACEAtoM4kv4AAADh&#10;AQAAEwAAAAAAAAAAAAAAAAAAAAAAW0NvbnRlbnRfVHlwZXNdLnhtbFBLAQItABQABgAIAAAAIQA4&#10;/SH/1gAAAJQBAAALAAAAAAAAAAAAAAAAAC8BAABfcmVscy8ucmVsc1BLAQItABQABgAIAAAAIQBh&#10;1xSQvgIAAMYFAAAOAAAAAAAAAAAAAAAAAC4CAABkcnMvZTJvRG9jLnhtbFBLAQItABQABgAIAAAA&#10;IQBe87NF3gAAAAoBAAAPAAAAAAAAAAAAAAAAABgFAABkcnMvZG93bnJldi54bWxQSwUGAAAAAAQA&#10;BADzAAAAIwYAAAAA&#10;" filled="f" stroked="f">
              <v:textbox>
                <w:txbxContent>
                  <w:p w:rsidR="003875EE" w:rsidRPr="00846A38" w:rsidRDefault="008868EA" w:rsidP="003875EE">
                    <w:pPr>
                      <w:ind w:left="-113"/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  <w:bookmarkStart w:id="2" w:name="responsabil"/>
                    <w:r w:rsidRPr="00BB4EE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Responsabil: </w:t>
                    </w:r>
                    <w:bookmarkEnd w:id="2"/>
                    <w:r w:rsidR="005273F6" w:rsidRPr="00BB4EE4">
                      <w:rPr>
                        <w:rFonts w:ascii="Arial" w:hAnsi="Arial" w:cs="Arial"/>
                        <w:sz w:val="18"/>
                        <w:szCs w:val="18"/>
                      </w:rPr>
                      <w:t>Florentina DEACONU</w:t>
                    </w:r>
                    <w:r w:rsidRPr="00BB4EE4">
                      <w:rPr>
                        <w:rFonts w:ascii="Arial" w:hAnsi="Arial" w:cs="Arial"/>
                        <w:sz w:val="18"/>
                        <w:szCs w:val="18"/>
                      </w:rPr>
                      <w:t>, e-mail:</w:t>
                    </w:r>
                    <w:r w:rsidR="005273F6" w:rsidRPr="00BB4EE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florentina.deaconu@inm-lex.ro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5EE" w:rsidRPr="009E13B2" w:rsidRDefault="008868EA" w:rsidP="003875EE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  <w:fldChar w:fldCharType="separate"/>
                          </w:r>
                          <w:r w:rsidR="00A918AC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</w:rPr>
                            <w:t>1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tă text 17" o:spid="_x0000_s1029" type="#_x0000_t202" style="position:absolute;margin-left:477pt;margin-top:16.2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bbvQIAAMUFAAAOAAAAZHJzL2Uyb0RvYy54bWysVNuO0zAQfUfiHyy/Z3PBbZNo09Vu0iCk&#10;5SItfICbOI1FYgfbbbognvg1Poyx03a7u0JCQB4iezw+M2fmeC6v9n2HdkxpLkWGw4sAIyYqWXOx&#10;yfCnj6UXY6QNFTXtpGAZvmcaXy1fvrgch5RFspVdzRQCEKHTcchwa8yQ+r6uWtZTfSEHJuCwkaqn&#10;BrZq49eKjoDed34UBHN/lKoelKyY1mAtpkO8dPhNwyrzvmk0M6jLMORm3F+5/9r+/eUlTTeKDi2v&#10;DmnQv8iip1xA0BNUQQ1FW8WfQfW8UlLLxlxUsvdl0/CKOQ7AJgyesLlr6cAcFyiOHk5l0v8Ptnq3&#10;+6AQr6F3C4wE7aFHOYWC/fyBDNsbBGao0TjoFFzvBnA2+xu5B3/HVw+3svqskZB5S8WGXSslx5bR&#10;GnIM7U3/7OqEoy3Ienwra4hFt0Y6oH2jeltAKAkCdOjV/ak/No8KjGS2gJ5jVMFRFMVzWNsIND1e&#10;HpQ2r5nskV1kWEH7HTjd3WozuR5dbCwhS951YKdpJx4ZAHOyQGi4as9sEq6j35IgWcWrmHgkmq88&#10;EhSFd13mxJuX4WJWvCryvAi/27ghSVte10zYMEd1heTPunfQ+aSLk7607Hht4WxKWm3WeafQjoK6&#10;S/cdCnLm5j9Ow9ULuDyhFEYkuIkSr5zHC4+UZOYliyD2gjC5SeYBSUhRPqZ0ywX7d0pozHAyi2aT&#10;ln7LLXDfc2407bmB+dHxPsPxyYmmVoErUbvWGsq7aX1WCpv+Qymg3cdGO71aiU5iNfv13j2PVza6&#10;1fJa1vcgYCVBYKBFmH2waKX6itEIcyTD+suWKoZR90bAI0hCQuzgcRsnYIzU+cn6/ISKCqAybDCa&#10;lrmZhtV2UHzTQqTp2Ql5DQ+n4U7UD1kdnhvMCsftMNfsMDrfO6+H6bv8BQAA//8DAFBLAwQUAAYA&#10;CAAAACEAv/+uoN8AAAAKAQAADwAAAGRycy9kb3ducmV2LnhtbEyPzU7DMBCE70i8g7VI3KhN2kRt&#10;yKZCVFyLKD8SNzfeJhHxOordJn173BM9zs5o9ptiPdlOnGjwrWOEx5kCQVw503KN8Pnx+rAE4YNm&#10;ozvHhHAmD+vy9qbQuXEjv9NpF2oRS9jnGqEJoc+l9FVDVvuZ64mjd3CD1SHKoZZm0GMst51MlMqk&#10;1S3HD43u6aWh6nd3tAhf28PP90K91Rub9qOblGS7koj3d9PzE4hAU/gPwwU/okMZmfbuyMaLDmGV&#10;LuKWgDBPUhCXgEqyeNkjZMsUZFnI6wnlHwAAAP//AwBQSwECLQAUAAYACAAAACEAtoM4kv4AAADh&#10;AQAAEwAAAAAAAAAAAAAAAAAAAAAAW0NvbnRlbnRfVHlwZXNdLnhtbFBLAQItABQABgAIAAAAIQA4&#10;/SH/1gAAAJQBAAALAAAAAAAAAAAAAAAAAC8BAABfcmVscy8ucmVsc1BLAQItABQABgAIAAAAIQAo&#10;cPbbvQIAAMUFAAAOAAAAAAAAAAAAAAAAAC4CAABkcnMvZTJvRG9jLnhtbFBLAQItABQABgAIAAAA&#10;IQC//66g3wAAAAoBAAAPAAAAAAAAAAAAAAAAABcFAABkcnMvZG93bnJldi54bWxQSwUGAAAAAAQA&#10;BADzAAAAIwYAAAAA&#10;" filled="f" stroked="f">
              <v:textbox>
                <w:txbxContent>
                  <w:p w:rsidR="003875EE" w:rsidRPr="009E13B2" w:rsidRDefault="008868EA" w:rsidP="003875EE">
                    <w:pPr>
                      <w:jc w:val="right"/>
                      <w:rPr>
                        <w:rFonts w:ascii="Arial" w:hAnsi="Arial" w:cs="Arial"/>
                        <w:color w:val="FFFFFF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</w:rPr>
                      <w:fldChar w:fldCharType="separate"/>
                    </w:r>
                    <w:r w:rsidR="00A918AC">
                      <w:rPr>
                        <w:rStyle w:val="Numrdepagin"/>
                        <w:rFonts w:ascii="Arial" w:hAnsi="Arial" w:cs="Arial"/>
                        <w:noProof/>
                        <w:color w:val="FFFFFF"/>
                      </w:rPr>
                      <w:t>1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-136525</wp:posOffset>
          </wp:positionV>
          <wp:extent cx="7315200" cy="619125"/>
          <wp:effectExtent l="0" t="0" r="0" b="9525"/>
          <wp:wrapNone/>
          <wp:docPr id="16" name="Imagine 16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genda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64" w:rsidRDefault="00886364" w:rsidP="005273F6">
      <w:pPr>
        <w:spacing w:after="0" w:line="240" w:lineRule="auto"/>
      </w:pPr>
      <w:r>
        <w:separator/>
      </w:r>
    </w:p>
  </w:footnote>
  <w:footnote w:type="continuationSeparator" w:id="0">
    <w:p w:rsidR="00886364" w:rsidRDefault="00886364" w:rsidP="0052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EE" w:rsidRDefault="005273F6">
    <w:pPr>
      <w:pStyle w:val="Antet"/>
    </w:pPr>
    <w:r>
      <w:rPr>
        <w:noProof/>
        <w:lang w:eastAsia="ro-RO"/>
      </w:rPr>
      <w:drawing>
        <wp:inline distT="0" distB="0" distL="0" distR="0">
          <wp:extent cx="5753100" cy="1971675"/>
          <wp:effectExtent l="0" t="0" r="0" b="9525"/>
          <wp:docPr id="15" name="Imagine 15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5753100" cy="1971675"/>
          <wp:effectExtent l="0" t="0" r="0" b="9525"/>
          <wp:docPr id="14" name="Imagine 14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5753100" cy="1971675"/>
          <wp:effectExtent l="0" t="0" r="0" b="9525"/>
          <wp:docPr id="13" name="Imagine 13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5753100" cy="1971675"/>
          <wp:effectExtent l="0" t="0" r="0" b="9525"/>
          <wp:docPr id="12" name="Imagine 1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EE" w:rsidRDefault="005273F6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7315200" cy="2400300"/>
          <wp:effectExtent l="0" t="0" r="0" b="0"/>
          <wp:wrapNone/>
          <wp:docPr id="19" name="Imagine 19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25C45"/>
    <w:multiLevelType w:val="hybridMultilevel"/>
    <w:tmpl w:val="04F0E1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B0E8C"/>
    <w:multiLevelType w:val="hybridMultilevel"/>
    <w:tmpl w:val="6DA2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794F"/>
    <w:multiLevelType w:val="hybridMultilevel"/>
    <w:tmpl w:val="E7E28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41FC3"/>
    <w:multiLevelType w:val="hybridMultilevel"/>
    <w:tmpl w:val="B53C2C6C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B6"/>
    <w:rsid w:val="000011A3"/>
    <w:rsid w:val="00057D51"/>
    <w:rsid w:val="0006006F"/>
    <w:rsid w:val="000A2F51"/>
    <w:rsid w:val="000B490F"/>
    <w:rsid w:val="00101430"/>
    <w:rsid w:val="00134198"/>
    <w:rsid w:val="001620A3"/>
    <w:rsid w:val="001719BE"/>
    <w:rsid w:val="001920FB"/>
    <w:rsid w:val="001A259E"/>
    <w:rsid w:val="001C53C2"/>
    <w:rsid w:val="00200EE8"/>
    <w:rsid w:val="002121B6"/>
    <w:rsid w:val="00221139"/>
    <w:rsid w:val="00250E86"/>
    <w:rsid w:val="00265947"/>
    <w:rsid w:val="0028000F"/>
    <w:rsid w:val="002A15A1"/>
    <w:rsid w:val="002A4294"/>
    <w:rsid w:val="002B1ABC"/>
    <w:rsid w:val="002D32A8"/>
    <w:rsid w:val="002E3701"/>
    <w:rsid w:val="002F1E90"/>
    <w:rsid w:val="003102C4"/>
    <w:rsid w:val="00321954"/>
    <w:rsid w:val="00377142"/>
    <w:rsid w:val="003A4F11"/>
    <w:rsid w:val="003C7467"/>
    <w:rsid w:val="003D69CB"/>
    <w:rsid w:val="003E367D"/>
    <w:rsid w:val="0040436E"/>
    <w:rsid w:val="00405EC7"/>
    <w:rsid w:val="00471C4A"/>
    <w:rsid w:val="00481402"/>
    <w:rsid w:val="004C22EA"/>
    <w:rsid w:val="004F0739"/>
    <w:rsid w:val="005151A2"/>
    <w:rsid w:val="005273F6"/>
    <w:rsid w:val="00557CA9"/>
    <w:rsid w:val="00564C92"/>
    <w:rsid w:val="00572D19"/>
    <w:rsid w:val="00575BE1"/>
    <w:rsid w:val="005A3422"/>
    <w:rsid w:val="005D5B94"/>
    <w:rsid w:val="00675602"/>
    <w:rsid w:val="00683358"/>
    <w:rsid w:val="006A46C9"/>
    <w:rsid w:val="006C5729"/>
    <w:rsid w:val="00725B53"/>
    <w:rsid w:val="00727F19"/>
    <w:rsid w:val="0073180C"/>
    <w:rsid w:val="007843E1"/>
    <w:rsid w:val="00790B8C"/>
    <w:rsid w:val="007D1665"/>
    <w:rsid w:val="007E47AE"/>
    <w:rsid w:val="007F253C"/>
    <w:rsid w:val="007F2C00"/>
    <w:rsid w:val="007F2ECA"/>
    <w:rsid w:val="00824B74"/>
    <w:rsid w:val="00844A1C"/>
    <w:rsid w:val="00846A38"/>
    <w:rsid w:val="00862EB5"/>
    <w:rsid w:val="00886364"/>
    <w:rsid w:val="008868EA"/>
    <w:rsid w:val="008B415E"/>
    <w:rsid w:val="008E296C"/>
    <w:rsid w:val="00901F8D"/>
    <w:rsid w:val="00946C09"/>
    <w:rsid w:val="00952A36"/>
    <w:rsid w:val="0097103E"/>
    <w:rsid w:val="009B6DDB"/>
    <w:rsid w:val="009C0EE4"/>
    <w:rsid w:val="00A264CB"/>
    <w:rsid w:val="00A36126"/>
    <w:rsid w:val="00A5223C"/>
    <w:rsid w:val="00A82A9E"/>
    <w:rsid w:val="00A8609E"/>
    <w:rsid w:val="00A918AC"/>
    <w:rsid w:val="00A97C02"/>
    <w:rsid w:val="00B1755E"/>
    <w:rsid w:val="00B23F57"/>
    <w:rsid w:val="00B63EAA"/>
    <w:rsid w:val="00B709F2"/>
    <w:rsid w:val="00BB4EE4"/>
    <w:rsid w:val="00BB5310"/>
    <w:rsid w:val="00BD2B0E"/>
    <w:rsid w:val="00BF766D"/>
    <w:rsid w:val="00C05C03"/>
    <w:rsid w:val="00C26D4A"/>
    <w:rsid w:val="00C570EC"/>
    <w:rsid w:val="00C93C31"/>
    <w:rsid w:val="00CB2BE0"/>
    <w:rsid w:val="00D36FAE"/>
    <w:rsid w:val="00DA5F7E"/>
    <w:rsid w:val="00DB774A"/>
    <w:rsid w:val="00E86745"/>
    <w:rsid w:val="00E90708"/>
    <w:rsid w:val="00ED3312"/>
    <w:rsid w:val="00F26BAE"/>
    <w:rsid w:val="00F555DD"/>
    <w:rsid w:val="00F61592"/>
    <w:rsid w:val="00F76C37"/>
    <w:rsid w:val="00F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5B5732-F422-4249-AED5-E6F122B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E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27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rsid w:val="005273F6"/>
    <w:rPr>
      <w:rFonts w:ascii="Times New Roman" w:eastAsia="Times New Roman" w:hAnsi="Times New Roman"/>
      <w:sz w:val="24"/>
      <w:szCs w:val="24"/>
    </w:rPr>
  </w:style>
  <w:style w:type="paragraph" w:styleId="Subsol">
    <w:name w:val="footer"/>
    <w:basedOn w:val="Normal"/>
    <w:link w:val="SubsolCaracter"/>
    <w:rsid w:val="00527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rsid w:val="005273F6"/>
    <w:rPr>
      <w:rFonts w:ascii="Times New Roman" w:eastAsia="Times New Roman" w:hAnsi="Times New Roman"/>
      <w:sz w:val="24"/>
      <w:szCs w:val="24"/>
    </w:rPr>
  </w:style>
  <w:style w:type="character" w:styleId="Numrdepagin">
    <w:name w:val="page number"/>
    <w:basedOn w:val="Fontdeparagrafimplicit"/>
    <w:rsid w:val="005273F6"/>
  </w:style>
  <w:style w:type="table" w:styleId="Tabelgril">
    <w:name w:val="Table Grid"/>
    <w:basedOn w:val="TabelNormal"/>
    <w:rsid w:val="005273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itle">
    <w:name w:val="pagetitle"/>
    <w:basedOn w:val="Normal"/>
    <w:rsid w:val="005273F6"/>
    <w:pPr>
      <w:spacing w:before="100" w:beforeAutospacing="1" w:after="100" w:afterAutospacing="1" w:line="240" w:lineRule="auto"/>
    </w:pPr>
    <w:rPr>
      <w:rFonts w:ascii="Verdana" w:eastAsia="Times New Roman" w:hAnsi="Verdana"/>
      <w:color w:val="14316B"/>
      <w:sz w:val="30"/>
      <w:szCs w:val="30"/>
      <w:lang w:eastAsia="ro-RO"/>
    </w:rPr>
  </w:style>
  <w:style w:type="paragraph" w:styleId="Listparagraf">
    <w:name w:val="List Paragraph"/>
    <w:basedOn w:val="Normal"/>
    <w:uiPriority w:val="34"/>
    <w:qFormat/>
    <w:rsid w:val="0037714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4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VASIESCU</dc:creator>
  <cp:lastModifiedBy>Florentina Dorobantu</cp:lastModifiedBy>
  <cp:revision>3</cp:revision>
  <cp:lastPrinted>2015-05-18T07:29:00Z</cp:lastPrinted>
  <dcterms:created xsi:type="dcterms:W3CDTF">2017-03-10T11:52:00Z</dcterms:created>
  <dcterms:modified xsi:type="dcterms:W3CDTF">2017-03-28T07:21:00Z</dcterms:modified>
</cp:coreProperties>
</file>