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729" w:rsidRPr="00230902" w:rsidRDefault="00DC4729" w:rsidP="00DC4729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  <w:lang w:val="en-GB"/>
        </w:rPr>
      </w:pPr>
      <w:r w:rsidRPr="00230902">
        <w:rPr>
          <w:rFonts w:ascii="Arial Narrow" w:hAnsi="Arial Narrow"/>
          <w:b/>
          <w:sz w:val="28"/>
          <w:szCs w:val="28"/>
          <w:lang w:val="en-GB"/>
        </w:rPr>
        <w:t xml:space="preserve">   </w:t>
      </w:r>
      <w:r w:rsidRPr="00230902">
        <w:rPr>
          <w:rFonts w:ascii="Arial Narrow" w:hAnsi="Arial Narrow" w:cs="Arial Narrow"/>
          <w:b/>
          <w:bCs/>
          <w:i/>
          <w:iCs/>
          <w:sz w:val="28"/>
          <w:szCs w:val="28"/>
        </w:rPr>
        <w:t>Asistenţă pentru consolidarea capacităţii instituţionale în domeniul formării   judecătorilor şi procurorilor pentru aplicarea noilor coduri”</w:t>
      </w:r>
    </w:p>
    <w:p w:rsidR="00DC4729" w:rsidRDefault="00DC4729" w:rsidP="00DC4729">
      <w:pPr>
        <w:tabs>
          <w:tab w:val="left" w:pos="0"/>
        </w:tabs>
        <w:spacing w:after="0" w:line="240" w:lineRule="auto"/>
        <w:ind w:right="994" w:hanging="180"/>
        <w:jc w:val="center"/>
        <w:rPr>
          <w:rFonts w:ascii="Arial Narrow" w:hAnsi="Arial Narrow"/>
          <w:b/>
          <w:sz w:val="28"/>
          <w:szCs w:val="28"/>
          <w:lang w:val="en-GB"/>
        </w:rPr>
      </w:pPr>
      <w:r>
        <w:rPr>
          <w:rFonts w:ascii="Arial Narrow" w:hAnsi="Arial Narrow"/>
          <w:b/>
          <w:sz w:val="28"/>
          <w:szCs w:val="28"/>
          <w:lang w:val="en-GB"/>
        </w:rPr>
        <w:t xml:space="preserve">  </w:t>
      </w:r>
    </w:p>
    <w:p w:rsidR="00230902" w:rsidRDefault="00DC4729" w:rsidP="00DC4729">
      <w:pPr>
        <w:tabs>
          <w:tab w:val="left" w:pos="0"/>
          <w:tab w:val="left" w:pos="1080"/>
        </w:tabs>
        <w:spacing w:after="0"/>
        <w:ind w:hanging="274"/>
        <w:jc w:val="center"/>
        <w:rPr>
          <w:rFonts w:ascii="Arial Narrow" w:hAnsi="Arial Narrow"/>
          <w:b/>
          <w:i/>
          <w:sz w:val="24"/>
          <w:szCs w:val="24"/>
        </w:rPr>
      </w:pPr>
      <w:r w:rsidRPr="00DC4729">
        <w:rPr>
          <w:rFonts w:ascii="Arial Narrow" w:hAnsi="Arial Narrow"/>
          <w:b/>
          <w:i/>
          <w:sz w:val="24"/>
          <w:szCs w:val="24"/>
        </w:rPr>
        <w:t xml:space="preserve">   </w:t>
      </w:r>
      <w:r w:rsidRPr="00230902">
        <w:rPr>
          <w:rFonts w:ascii="Arial Narrow" w:hAnsi="Arial Narrow"/>
          <w:b/>
          <w:i/>
          <w:sz w:val="24"/>
          <w:szCs w:val="24"/>
        </w:rPr>
        <w:t>“Assistance for strengthening the training capacities for judges and prosecutors</w:t>
      </w:r>
    </w:p>
    <w:p w:rsidR="00DC4729" w:rsidRPr="00230902" w:rsidRDefault="00DC4729" w:rsidP="00DC4729">
      <w:pPr>
        <w:tabs>
          <w:tab w:val="left" w:pos="0"/>
          <w:tab w:val="left" w:pos="1080"/>
        </w:tabs>
        <w:spacing w:after="0"/>
        <w:ind w:hanging="274"/>
        <w:jc w:val="center"/>
        <w:rPr>
          <w:rFonts w:ascii="Arial Narrow" w:hAnsi="Arial Narrow"/>
          <w:b/>
          <w:i/>
          <w:sz w:val="24"/>
          <w:szCs w:val="24"/>
        </w:rPr>
      </w:pPr>
      <w:r w:rsidRPr="00230902">
        <w:rPr>
          <w:rFonts w:ascii="Arial Narrow" w:hAnsi="Arial Narrow"/>
          <w:b/>
          <w:i/>
          <w:sz w:val="24"/>
          <w:szCs w:val="24"/>
        </w:rPr>
        <w:t xml:space="preserve"> in the application of new laws”</w:t>
      </w:r>
    </w:p>
    <w:p w:rsidR="00230902" w:rsidRDefault="00230902" w:rsidP="00DC4729">
      <w:pPr>
        <w:tabs>
          <w:tab w:val="left" w:pos="1665"/>
        </w:tabs>
        <w:jc w:val="center"/>
        <w:rPr>
          <w:lang w:val="en-GB"/>
        </w:rPr>
      </w:pPr>
    </w:p>
    <w:p w:rsidR="008B6D79" w:rsidRDefault="00826BCC" w:rsidP="00890A0F">
      <w:pPr>
        <w:tabs>
          <w:tab w:val="left" w:pos="1665"/>
        </w:tabs>
        <w:jc w:val="center"/>
        <w:rPr>
          <w:lang w:val="en-GB"/>
        </w:rPr>
      </w:pPr>
      <w:r w:rsidRPr="00826BCC">
        <w:rPr>
          <w:rFonts w:ascii="Arial Narrow" w:hAnsi="Arial Narrow" w:cs="Arial Narrow"/>
          <w:b/>
          <w:bCs/>
          <w:i/>
          <w:iCs/>
          <w:noProof/>
          <w:sz w:val="32"/>
          <w:szCs w:val="32"/>
          <w:lang w:eastAsia="ro-RO"/>
        </w:rPr>
        <w:drawing>
          <wp:inline distT="0" distB="0" distL="0" distR="0" wp14:anchorId="0F4E2F05" wp14:editId="1A0DB2EA">
            <wp:extent cx="4152781" cy="3305175"/>
            <wp:effectExtent l="0" t="0" r="635" b="0"/>
            <wp:docPr id="3079" name="Platshållare för innehåll 3" descr="Miljödomstol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latshållare för innehåll 3" descr="Miljödomstolen.bmp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5" cy="33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826BCC">
        <w:rPr>
          <w:rFonts w:ascii="Arial Narrow" w:hAnsi="Arial Narrow" w:cs="Arial Narrow"/>
          <w:b/>
          <w:bCs/>
          <w:i/>
          <w:iCs/>
          <w:noProof/>
          <w:sz w:val="32"/>
          <w:szCs w:val="32"/>
          <w:lang w:eastAsia="ro-RO"/>
        </w:rPr>
        <w:t xml:space="preserve"> </w:t>
      </w:r>
    </w:p>
    <w:p w:rsidR="00230902" w:rsidRDefault="00230902" w:rsidP="00890A0F">
      <w:pPr>
        <w:spacing w:after="0" w:line="240" w:lineRule="auto"/>
        <w:rPr>
          <w:rFonts w:ascii="Arial Narrow" w:hAnsi="Arial Narrow" w:cs="Arial Narrow"/>
          <w:b/>
          <w:bCs/>
          <w:i/>
          <w:iCs/>
          <w:sz w:val="32"/>
          <w:szCs w:val="32"/>
        </w:rPr>
      </w:pPr>
    </w:p>
    <w:p w:rsidR="00230902" w:rsidRDefault="00230902" w:rsidP="00DC4729">
      <w:pPr>
        <w:spacing w:after="0" w:line="240" w:lineRule="auto"/>
        <w:jc w:val="center"/>
        <w:rPr>
          <w:rFonts w:ascii="Arial Narrow" w:hAnsi="Arial Narrow" w:cs="Arial Narrow"/>
          <w:b/>
          <w:bCs/>
          <w:i/>
          <w:iCs/>
          <w:sz w:val="32"/>
          <w:szCs w:val="32"/>
        </w:rPr>
      </w:pPr>
    </w:p>
    <w:p w:rsidR="00DC4729" w:rsidRDefault="00DC4729" w:rsidP="00DC4729">
      <w:pPr>
        <w:spacing w:after="0" w:line="240" w:lineRule="auto"/>
        <w:jc w:val="center"/>
        <w:rPr>
          <w:rFonts w:ascii="Arial Narrow" w:hAnsi="Arial Narrow" w:cs="Arial Narrow"/>
          <w:b/>
          <w:bCs/>
          <w:i/>
          <w:iCs/>
          <w:sz w:val="32"/>
          <w:szCs w:val="32"/>
        </w:rPr>
      </w:pPr>
      <w:r w:rsidRPr="00230902">
        <w:rPr>
          <w:rFonts w:ascii="Arial Narrow" w:hAnsi="Arial Narrow" w:cs="Arial Narrow"/>
          <w:b/>
          <w:bCs/>
          <w:i/>
          <w:iCs/>
          <w:sz w:val="32"/>
          <w:szCs w:val="32"/>
        </w:rPr>
        <w:t xml:space="preserve">Institutul Național al Magistraturii - Seminar </w:t>
      </w:r>
    </w:p>
    <w:p w:rsidR="00890A0F" w:rsidRPr="00230902" w:rsidRDefault="00890A0F" w:rsidP="00DC4729">
      <w:pPr>
        <w:spacing w:after="0" w:line="240" w:lineRule="auto"/>
        <w:jc w:val="center"/>
        <w:rPr>
          <w:rFonts w:ascii="Arial Narrow" w:hAnsi="Arial Narrow" w:cs="Arial Narrow"/>
          <w:b/>
          <w:bCs/>
          <w:i/>
          <w:iCs/>
          <w:sz w:val="32"/>
          <w:szCs w:val="32"/>
        </w:rPr>
      </w:pPr>
    </w:p>
    <w:p w:rsidR="00DC4729" w:rsidRPr="00230902" w:rsidRDefault="00DC4729" w:rsidP="00DC4729">
      <w:pPr>
        <w:spacing w:after="0" w:line="240" w:lineRule="auto"/>
        <w:jc w:val="center"/>
        <w:rPr>
          <w:rFonts w:ascii="Arial Narrow" w:hAnsi="Arial Narrow" w:cs="Arial Narrow"/>
          <w:b/>
          <w:bCs/>
          <w:i/>
          <w:iCs/>
          <w:sz w:val="32"/>
          <w:szCs w:val="32"/>
        </w:rPr>
      </w:pPr>
    </w:p>
    <w:p w:rsidR="00DC4729" w:rsidRPr="009E301B" w:rsidRDefault="00DC4729" w:rsidP="00DC4729">
      <w:pPr>
        <w:spacing w:after="0" w:line="240" w:lineRule="auto"/>
        <w:jc w:val="center"/>
        <w:rPr>
          <w:rFonts w:ascii="Arial Narrow" w:hAnsi="Arial Narrow" w:cs="Arial Narrow"/>
          <w:b/>
          <w:bCs/>
          <w:i/>
          <w:iCs/>
          <w:sz w:val="40"/>
          <w:szCs w:val="40"/>
        </w:rPr>
      </w:pPr>
      <w:r w:rsidRPr="009E301B">
        <w:rPr>
          <w:rFonts w:ascii="Arial Narrow" w:hAnsi="Arial Narrow" w:cs="Arial Narrow"/>
          <w:b/>
          <w:bCs/>
          <w:i/>
          <w:iCs/>
          <w:sz w:val="40"/>
          <w:szCs w:val="40"/>
        </w:rPr>
        <w:t>”</w:t>
      </w:r>
      <w:r w:rsidRPr="009E301B">
        <w:rPr>
          <w:rFonts w:ascii="Arial Narrow" w:hAnsi="Arial Narrow" w:cs="Arial Narrow"/>
          <w:b/>
          <w:bCs/>
          <w:i/>
          <w:iCs/>
          <w:sz w:val="50"/>
          <w:szCs w:val="50"/>
        </w:rPr>
        <w:t xml:space="preserve">Comunicare publică </w:t>
      </w:r>
      <w:r w:rsidR="00890A0F">
        <w:rPr>
          <w:rFonts w:ascii="Arial Narrow" w:hAnsi="Arial Narrow" w:cs="Arial Narrow"/>
          <w:b/>
          <w:bCs/>
          <w:i/>
          <w:iCs/>
          <w:sz w:val="50"/>
          <w:szCs w:val="50"/>
        </w:rPr>
        <w:t>cu justițiabilii și ceilalți participanți la înfăptuirea justiției</w:t>
      </w:r>
      <w:r w:rsidRPr="009E301B">
        <w:rPr>
          <w:rFonts w:ascii="Arial Narrow" w:hAnsi="Arial Narrow" w:cs="Arial Narrow"/>
          <w:b/>
          <w:bCs/>
          <w:i/>
          <w:iCs/>
          <w:sz w:val="40"/>
          <w:szCs w:val="40"/>
        </w:rPr>
        <w:t>”</w:t>
      </w:r>
    </w:p>
    <w:p w:rsidR="00DC4729" w:rsidRPr="00230902" w:rsidRDefault="00DC4729" w:rsidP="00DC4729">
      <w:pPr>
        <w:spacing w:after="0" w:line="240" w:lineRule="auto"/>
        <w:jc w:val="center"/>
        <w:rPr>
          <w:rFonts w:ascii="Arial Narrow" w:hAnsi="Arial Narrow"/>
          <w:b/>
          <w:bCs/>
          <w:i/>
          <w:color w:val="666699"/>
          <w:sz w:val="32"/>
          <w:szCs w:val="32"/>
        </w:rPr>
      </w:pPr>
    </w:p>
    <w:p w:rsidR="00DC4729" w:rsidRPr="00230902" w:rsidRDefault="00A06615" w:rsidP="00DC4729">
      <w:pPr>
        <w:spacing w:after="0" w:line="240" w:lineRule="auto"/>
        <w:jc w:val="center"/>
        <w:rPr>
          <w:rFonts w:ascii="Arial Narrow" w:hAnsi="Arial Narrow" w:cs="Arial Narrow"/>
          <w:b/>
          <w:bCs/>
          <w:i/>
          <w:iCs/>
          <w:sz w:val="32"/>
          <w:szCs w:val="32"/>
        </w:rPr>
      </w:pPr>
      <w:r>
        <w:rPr>
          <w:rFonts w:ascii="Arial Narrow" w:hAnsi="Arial Narrow" w:cs="Arial Narrow"/>
          <w:b/>
          <w:bCs/>
          <w:i/>
          <w:iCs/>
          <w:sz w:val="32"/>
          <w:szCs w:val="32"/>
        </w:rPr>
        <w:t>7-8 decembrie</w:t>
      </w:r>
      <w:r w:rsidR="00DC4729" w:rsidRPr="00230902">
        <w:rPr>
          <w:rFonts w:ascii="Arial Narrow" w:hAnsi="Arial Narrow" w:cs="Arial Narrow"/>
          <w:b/>
          <w:bCs/>
          <w:i/>
          <w:iCs/>
          <w:sz w:val="32"/>
          <w:szCs w:val="32"/>
        </w:rPr>
        <w:t xml:space="preserve"> 2017</w:t>
      </w:r>
    </w:p>
    <w:p w:rsidR="00DC4729" w:rsidRPr="00230902" w:rsidRDefault="00DC4729" w:rsidP="00DC4729">
      <w:pPr>
        <w:spacing w:after="0" w:line="240" w:lineRule="auto"/>
        <w:jc w:val="center"/>
        <w:rPr>
          <w:rFonts w:ascii="Arial Narrow" w:hAnsi="Arial Narrow" w:cs="Arial Narrow"/>
          <w:b/>
          <w:bCs/>
          <w:i/>
          <w:iCs/>
          <w:sz w:val="32"/>
          <w:szCs w:val="32"/>
        </w:rPr>
      </w:pPr>
    </w:p>
    <w:p w:rsidR="000B6015" w:rsidRPr="00670E41" w:rsidRDefault="00DC4729" w:rsidP="00670E41">
      <w:pPr>
        <w:spacing w:after="0" w:line="240" w:lineRule="auto"/>
        <w:jc w:val="center"/>
        <w:rPr>
          <w:sz w:val="32"/>
          <w:szCs w:val="32"/>
        </w:rPr>
      </w:pPr>
      <w:r w:rsidRPr="00230902">
        <w:rPr>
          <w:rFonts w:ascii="Arial Narrow" w:hAnsi="Arial Narrow" w:cs="Arial Narrow"/>
          <w:b/>
          <w:bCs/>
          <w:i/>
          <w:iCs/>
          <w:sz w:val="32"/>
          <w:szCs w:val="32"/>
        </w:rPr>
        <w:t xml:space="preserve">Hotel Internațional, </w:t>
      </w:r>
      <w:r w:rsidR="009E301B">
        <w:rPr>
          <w:rFonts w:ascii="Arial Narrow" w:hAnsi="Arial Narrow" w:cs="Arial Narrow"/>
          <w:b/>
          <w:bCs/>
          <w:i/>
          <w:iCs/>
          <w:sz w:val="32"/>
          <w:szCs w:val="32"/>
        </w:rPr>
        <w:t xml:space="preserve">Sala </w:t>
      </w:r>
      <w:r w:rsidR="00A06615">
        <w:rPr>
          <w:rFonts w:ascii="Arial Narrow" w:hAnsi="Arial Narrow" w:cs="Arial Narrow"/>
          <w:b/>
          <w:bCs/>
          <w:i/>
          <w:iCs/>
          <w:sz w:val="32"/>
          <w:szCs w:val="32"/>
        </w:rPr>
        <w:t>Orizont</w:t>
      </w:r>
      <w:bookmarkStart w:id="0" w:name="_GoBack"/>
      <w:bookmarkEnd w:id="0"/>
      <w:r w:rsidR="009E301B">
        <w:rPr>
          <w:rFonts w:ascii="Arial Narrow" w:hAnsi="Arial Narrow" w:cs="Arial Narrow"/>
          <w:b/>
          <w:bCs/>
          <w:i/>
          <w:iCs/>
          <w:sz w:val="32"/>
          <w:szCs w:val="32"/>
        </w:rPr>
        <w:t xml:space="preserve"> - </w:t>
      </w:r>
      <w:r w:rsidRPr="00230902">
        <w:rPr>
          <w:rFonts w:ascii="Arial Narrow" w:hAnsi="Arial Narrow" w:cs="Arial Narrow"/>
          <w:b/>
          <w:bCs/>
          <w:i/>
          <w:iCs/>
          <w:sz w:val="32"/>
          <w:szCs w:val="32"/>
        </w:rPr>
        <w:t xml:space="preserve">București </w:t>
      </w:r>
    </w:p>
    <w:sectPr w:rsidR="000B6015" w:rsidRPr="00670E41" w:rsidSect="00DC4729">
      <w:headerReference w:type="default" r:id="rId7"/>
      <w:footerReference w:type="default" r:id="rId8"/>
      <w:pgSz w:w="11906" w:h="16838"/>
      <w:pgMar w:top="360" w:right="1133" w:bottom="9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C6F" w:rsidRDefault="00287C6F" w:rsidP="00FD2DBC">
      <w:pPr>
        <w:spacing w:after="0" w:line="240" w:lineRule="auto"/>
      </w:pPr>
      <w:r>
        <w:separator/>
      </w:r>
    </w:p>
  </w:endnote>
  <w:endnote w:type="continuationSeparator" w:id="0">
    <w:p w:rsidR="00287C6F" w:rsidRDefault="00287C6F" w:rsidP="00FD2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D79" w:rsidRPr="00E11A03" w:rsidRDefault="008B6D79" w:rsidP="008B6D79">
    <w:pPr>
      <w:shd w:val="clear" w:color="auto" w:fill="FF0000"/>
      <w:rPr>
        <w:rFonts w:ascii="Arial" w:hAnsi="Arial" w:cs="Arial"/>
        <w:color w:val="FFFFFF"/>
        <w:sz w:val="18"/>
        <w:szCs w:val="18"/>
      </w:rPr>
    </w:pPr>
    <w:r w:rsidRPr="000B6015">
      <w:rPr>
        <w:rFonts w:ascii="Arial" w:hAnsi="Arial" w:cs="Arial"/>
        <w:noProof/>
        <w:sz w:val="18"/>
        <w:szCs w:val="18"/>
        <w:lang w:eastAsia="ro-RO"/>
      </w:rPr>
      <w:drawing>
        <wp:anchor distT="0" distB="0" distL="114300" distR="114300" simplePos="0" relativeHeight="251661312" behindDoc="0" locked="0" layoutInCell="1" allowOverlap="0" wp14:anchorId="7BD69F75" wp14:editId="73B03945">
          <wp:simplePos x="0" y="0"/>
          <wp:positionH relativeFrom="margin">
            <wp:align>left</wp:align>
          </wp:positionH>
          <wp:positionV relativeFrom="paragraph">
            <wp:posOffset>267970</wp:posOffset>
          </wp:positionV>
          <wp:extent cx="930275" cy="786765"/>
          <wp:effectExtent l="0" t="0" r="3175" b="0"/>
          <wp:wrapNone/>
          <wp:docPr id="38" name="Picture 38" descr="SiglaCSM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iglaCSM_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FFFFFF"/>
        <w:sz w:val="18"/>
        <w:szCs w:val="18"/>
      </w:rPr>
      <w:t xml:space="preserve"> </w:t>
    </w:r>
    <w:hyperlink r:id="rId2" w:history="1">
      <w:r w:rsidRPr="00E11A03">
        <w:rPr>
          <w:rStyle w:val="Hyperlink"/>
          <w:rFonts w:ascii="Arial" w:hAnsi="Arial" w:cs="Arial"/>
          <w:b/>
          <w:color w:val="FFFFFF"/>
          <w:sz w:val="18"/>
          <w:szCs w:val="18"/>
          <w:u w:val="none"/>
        </w:rPr>
        <w:t>www.csm1909.ro</w:t>
      </w:r>
    </w:hyperlink>
    <w:r w:rsidRPr="00E11A03">
      <w:rPr>
        <w:rFonts w:ascii="Arial" w:hAnsi="Arial" w:cs="Arial"/>
        <w:b/>
        <w:color w:val="FFFFFF"/>
        <w:sz w:val="18"/>
        <w:szCs w:val="18"/>
      </w:rPr>
      <w:t xml:space="preserve">            </w:t>
    </w:r>
    <w:r>
      <w:rPr>
        <w:rFonts w:ascii="Arial" w:hAnsi="Arial" w:cs="Arial"/>
        <w:b/>
        <w:color w:val="FFFFFF"/>
        <w:sz w:val="18"/>
        <w:szCs w:val="18"/>
      </w:rPr>
      <w:t xml:space="preserve">                                                                                                                                        </w:t>
    </w:r>
    <w:r w:rsidRPr="00E11A03">
      <w:rPr>
        <w:rFonts w:ascii="Arial" w:hAnsi="Arial" w:cs="Arial"/>
        <w:b/>
        <w:color w:val="FFFFFF"/>
        <w:sz w:val="18"/>
        <w:szCs w:val="18"/>
      </w:rPr>
      <w:t xml:space="preserve"> </w:t>
    </w:r>
    <w:hyperlink r:id="rId3" w:history="1">
      <w:r w:rsidRPr="000B6015">
        <w:rPr>
          <w:rStyle w:val="Hyperlink"/>
          <w:rFonts w:ascii="Arial" w:hAnsi="Arial" w:cs="Arial"/>
          <w:b/>
          <w:color w:val="FFFFFF"/>
          <w:sz w:val="18"/>
          <w:szCs w:val="18"/>
          <w:u w:val="none"/>
        </w:rPr>
        <w:t>www.inm-lex.ro</w:t>
      </w:r>
    </w:hyperlink>
    <w:r w:rsidRPr="00E11A03">
      <w:rPr>
        <w:rFonts w:ascii="Arial" w:hAnsi="Arial" w:cs="Arial"/>
        <w:b/>
        <w:color w:val="FFFFFF"/>
        <w:sz w:val="18"/>
        <w:szCs w:val="18"/>
      </w:rPr>
      <w:t xml:space="preserve">                                                                                                                                             </w:t>
    </w:r>
  </w:p>
  <w:p w:rsidR="008B6D79" w:rsidRDefault="008B6D79" w:rsidP="008B6D79">
    <w:r>
      <w:rPr>
        <w:noProof/>
        <w:lang w:eastAsia="ro-RO"/>
      </w:rPr>
      <w:drawing>
        <wp:anchor distT="0" distB="0" distL="114300" distR="114300" simplePos="0" relativeHeight="251662336" behindDoc="0" locked="0" layoutInCell="1" allowOverlap="1" wp14:anchorId="4A921051" wp14:editId="6088BDD4">
          <wp:simplePos x="0" y="0"/>
          <wp:positionH relativeFrom="column">
            <wp:posOffset>5648325</wp:posOffset>
          </wp:positionH>
          <wp:positionV relativeFrom="paragraph">
            <wp:posOffset>6350</wp:posOffset>
          </wp:positionV>
          <wp:extent cx="867410" cy="678180"/>
          <wp:effectExtent l="0" t="0" r="8890" b="762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B6D79" w:rsidRDefault="008B6D79" w:rsidP="008B6D79"/>
  <w:p w:rsidR="008B6D79" w:rsidRPr="008B6D79" w:rsidRDefault="008B6D79" w:rsidP="008B6D79">
    <w:pPr>
      <w:pStyle w:val="Header"/>
      <w:spacing w:after="0" w:line="240" w:lineRule="auto"/>
      <w:jc w:val="center"/>
      <w:rPr>
        <w:rFonts w:ascii="Arial" w:hAnsi="Arial" w:cs="Arial"/>
        <w:i/>
        <w:sz w:val="14"/>
        <w:szCs w:val="14"/>
      </w:rPr>
    </w:pPr>
    <w:r w:rsidRPr="00E0215B">
      <w:rPr>
        <w:rFonts w:ascii="Arial" w:hAnsi="Arial" w:cs="Arial"/>
        <w:i/>
        <w:sz w:val="14"/>
        <w:szCs w:val="14"/>
      </w:rPr>
      <w:t>Proiect co-finanţat printr-un grant din partea Elveţiei prin intermediul Contribuţiei Elveţiene pentru Uniunea Europeană extinsă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C6F" w:rsidRDefault="00287C6F" w:rsidP="00FD2DBC">
      <w:pPr>
        <w:spacing w:after="0" w:line="240" w:lineRule="auto"/>
      </w:pPr>
      <w:r>
        <w:separator/>
      </w:r>
    </w:p>
  </w:footnote>
  <w:footnote w:type="continuationSeparator" w:id="0">
    <w:p w:rsidR="00287C6F" w:rsidRDefault="00287C6F" w:rsidP="00FD2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D79" w:rsidRDefault="008B6D79" w:rsidP="008B6D79">
    <w:r>
      <w:rPr>
        <w:noProof/>
        <w:lang w:eastAsia="ro-RO"/>
      </w:rPr>
      <w:drawing>
        <wp:anchor distT="0" distB="0" distL="114300" distR="114300" simplePos="0" relativeHeight="251659264" behindDoc="0" locked="0" layoutInCell="1" allowOverlap="1" wp14:anchorId="43E6F8C6" wp14:editId="0EE297C7">
          <wp:simplePos x="0" y="0"/>
          <wp:positionH relativeFrom="column">
            <wp:posOffset>2095500</wp:posOffset>
          </wp:positionH>
          <wp:positionV relativeFrom="paragraph">
            <wp:posOffset>64770</wp:posOffset>
          </wp:positionV>
          <wp:extent cx="1781175" cy="693851"/>
          <wp:effectExtent l="0" t="0" r="0" b="0"/>
          <wp:wrapNone/>
          <wp:docPr id="37" name="Picture 37" descr="Logo princi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princip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868" cy="704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B6D79" w:rsidRPr="008B6D79" w:rsidRDefault="008B6D79" w:rsidP="008B6D79"/>
  <w:p w:rsidR="00DC4729" w:rsidRPr="008B6D79" w:rsidRDefault="00DC4729" w:rsidP="00230902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DBC"/>
    <w:rsid w:val="000B6015"/>
    <w:rsid w:val="000D2CEF"/>
    <w:rsid w:val="0013666B"/>
    <w:rsid w:val="001E75F7"/>
    <w:rsid w:val="00230902"/>
    <w:rsid w:val="00287C6F"/>
    <w:rsid w:val="002F152A"/>
    <w:rsid w:val="0032586B"/>
    <w:rsid w:val="004D7DD2"/>
    <w:rsid w:val="005B5578"/>
    <w:rsid w:val="005E39A1"/>
    <w:rsid w:val="00670E41"/>
    <w:rsid w:val="00676DF9"/>
    <w:rsid w:val="00826BCC"/>
    <w:rsid w:val="0086166D"/>
    <w:rsid w:val="00890A0F"/>
    <w:rsid w:val="008B6D79"/>
    <w:rsid w:val="009C6009"/>
    <w:rsid w:val="009E301B"/>
    <w:rsid w:val="00A06615"/>
    <w:rsid w:val="00CA430E"/>
    <w:rsid w:val="00D1168F"/>
    <w:rsid w:val="00DC3296"/>
    <w:rsid w:val="00DC4729"/>
    <w:rsid w:val="00E11A03"/>
    <w:rsid w:val="00E302F7"/>
    <w:rsid w:val="00E777EE"/>
    <w:rsid w:val="00EB107A"/>
    <w:rsid w:val="00FD2DBC"/>
    <w:rsid w:val="00FF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B2D5A-AB88-4845-A51F-10C90BB3E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2DB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D2DB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D2DB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D2DB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FD2D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m-lex.ro" TargetMode="External"/><Relationship Id="rId2" Type="http://schemas.openxmlformats.org/officeDocument/2006/relationships/hyperlink" Target="http://www.csm1909.ro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Links>
    <vt:vector size="12" baseType="variant">
      <vt:variant>
        <vt:i4>7864419</vt:i4>
      </vt:variant>
      <vt:variant>
        <vt:i4>3</vt:i4>
      </vt:variant>
      <vt:variant>
        <vt:i4>0</vt:i4>
      </vt:variant>
      <vt:variant>
        <vt:i4>5</vt:i4>
      </vt:variant>
      <vt:variant>
        <vt:lpwstr>http://www.csm1909.ro/</vt:lpwstr>
      </vt:variant>
      <vt:variant>
        <vt:lpwstr/>
      </vt:variant>
      <vt:variant>
        <vt:i4>6684727</vt:i4>
      </vt:variant>
      <vt:variant>
        <vt:i4>0</vt:i4>
      </vt:variant>
      <vt:variant>
        <vt:i4>0</vt:i4>
      </vt:variant>
      <vt:variant>
        <vt:i4>5</vt:i4>
      </vt:variant>
      <vt:variant>
        <vt:lpwstr>http://www.inm-lex.ro/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Marius, TUDOR</dc:creator>
  <cp:keywords/>
  <cp:lastModifiedBy>Irina Lungu</cp:lastModifiedBy>
  <cp:revision>3</cp:revision>
  <cp:lastPrinted>2013-09-09T06:49:00Z</cp:lastPrinted>
  <dcterms:created xsi:type="dcterms:W3CDTF">2017-11-02T10:00:00Z</dcterms:created>
  <dcterms:modified xsi:type="dcterms:W3CDTF">2017-12-05T10:08:00Z</dcterms:modified>
</cp:coreProperties>
</file>